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3" w:type="dxa"/>
        <w:tblInd w:w="-5" w:type="dxa"/>
        <w:tblLook w:val="04A0" w:firstRow="1" w:lastRow="0" w:firstColumn="1" w:lastColumn="0" w:noHBand="0" w:noVBand="1"/>
      </w:tblPr>
      <w:tblGrid>
        <w:gridCol w:w="2552"/>
        <w:gridCol w:w="7081"/>
      </w:tblGrid>
      <w:tr w:rsidR="000621D7" w:rsidRPr="005C234B" w14:paraId="318BA7CD" w14:textId="77777777" w:rsidTr="001508C4">
        <w:trPr>
          <w:trHeight w:val="48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28D9813" w14:textId="77777777" w:rsidR="000621D7" w:rsidRPr="005C234B" w:rsidRDefault="000621D7" w:rsidP="00F72D90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</w:pPr>
            <w:r w:rsidRPr="005C234B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  <w:t>AGENCY</w:t>
            </w:r>
          </w:p>
        </w:tc>
        <w:tc>
          <w:tcPr>
            <w:tcW w:w="7081" w:type="dxa"/>
          </w:tcPr>
          <w:p w14:paraId="0D0FC881" w14:textId="6FBABE2A" w:rsidR="000621D7" w:rsidRPr="005C234B" w:rsidRDefault="00BC2293" w:rsidP="00362D6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Department of Foreign Affairs and Trade</w:t>
            </w:r>
          </w:p>
        </w:tc>
      </w:tr>
      <w:tr w:rsidR="00915909" w:rsidRPr="005C234B" w14:paraId="140D7968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13103" w14:textId="77777777" w:rsidR="00915909" w:rsidRPr="005C234B" w:rsidRDefault="00915909" w:rsidP="0091590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</w:pPr>
            <w:r w:rsidRPr="005C234B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  <w:t>POSITION NUMBER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9B230F9" w14:textId="1297F0AF" w:rsidR="00915909" w:rsidRPr="005C234B" w:rsidRDefault="00EF71D7" w:rsidP="0091590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</w:t>
            </w:r>
            <w:r w:rsidR="00C61E3B">
              <w:rPr>
                <w:color w:val="000000" w:themeColor="text1"/>
              </w:rPr>
              <w:t>024</w:t>
            </w:r>
          </w:p>
        </w:tc>
      </w:tr>
      <w:tr w:rsidR="00FC16B9" w:rsidRPr="005C234B" w14:paraId="6FC31611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7400E" w14:textId="77777777" w:rsidR="00FC16B9" w:rsidRPr="005C234B" w:rsidRDefault="00FC16B9" w:rsidP="00FC16B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</w:pPr>
            <w:r w:rsidRPr="005C234B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  <w:t>POSITION TITLE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1F61388C" w14:textId="3DBB7242" w:rsidR="00FC16B9" w:rsidRPr="005C234B" w:rsidRDefault="00592257" w:rsidP="00FC16B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Corporate Services </w:t>
            </w:r>
            <w:r w:rsidR="0052087D">
              <w:rPr>
                <w:color w:val="000000" w:themeColor="text1"/>
              </w:rPr>
              <w:t xml:space="preserve">/ Consular &amp; Passport </w:t>
            </w:r>
            <w:r w:rsidR="003E418F">
              <w:rPr>
                <w:color w:val="000000" w:themeColor="text1"/>
              </w:rPr>
              <w:t>Support</w:t>
            </w:r>
            <w:r w:rsidR="00971432">
              <w:rPr>
                <w:color w:val="000000" w:themeColor="text1"/>
              </w:rPr>
              <w:t xml:space="preserve"> Officer</w:t>
            </w:r>
          </w:p>
        </w:tc>
      </w:tr>
      <w:tr w:rsidR="00FC16B9" w:rsidRPr="005C234B" w14:paraId="576B55DC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287C2" w14:textId="77777777" w:rsidR="00FC16B9" w:rsidRPr="005C234B" w:rsidRDefault="00FC16B9" w:rsidP="00FC16B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</w:pPr>
            <w:r w:rsidRPr="005C234B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  <w:t>CLASSIFICATION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6F8EE16F" w14:textId="7E384C34" w:rsidR="00FC16B9" w:rsidRPr="005C234B" w:rsidRDefault="00BC2293" w:rsidP="000479B3">
            <w:pPr>
              <w:tabs>
                <w:tab w:val="left" w:pos="109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</w:t>
            </w:r>
            <w:r w:rsidR="0052087D">
              <w:rPr>
                <w:color w:val="000000" w:themeColor="text1"/>
              </w:rPr>
              <w:t>3</w:t>
            </w:r>
          </w:p>
        </w:tc>
      </w:tr>
      <w:tr w:rsidR="00FC16B9" w:rsidRPr="005C234B" w14:paraId="3144FADD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9C08C" w14:textId="77777777" w:rsidR="00FC16B9" w:rsidRPr="005C234B" w:rsidRDefault="00FC16B9" w:rsidP="00FC16B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</w:pPr>
            <w:r w:rsidRPr="005C234B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  <w:t>SECTION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15EC9CB8" w14:textId="33259365" w:rsidR="00FC16B9" w:rsidRPr="005C234B" w:rsidRDefault="00452762" w:rsidP="00FC16B9">
            <w:pPr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Corporate </w:t>
            </w:r>
          </w:p>
        </w:tc>
      </w:tr>
      <w:tr w:rsidR="00FC16B9" w:rsidRPr="005C234B" w14:paraId="3367BE51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8B6B8" w14:textId="77777777" w:rsidR="00FC16B9" w:rsidRPr="005C234B" w:rsidRDefault="00FC16B9" w:rsidP="00FC16B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</w:pPr>
            <w:r w:rsidRPr="005C234B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  <w:t>REPORTS TO (TITLE)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6C6680CA" w14:textId="09986897" w:rsidR="00FC16B9" w:rsidRPr="005C234B" w:rsidRDefault="0052087D" w:rsidP="00FC16B9">
            <w:pPr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Corporate Services Manager</w:t>
            </w:r>
          </w:p>
        </w:tc>
      </w:tr>
    </w:tbl>
    <w:p w14:paraId="5F700DFE" w14:textId="10B32E02" w:rsidR="00BD6365" w:rsidRPr="005C234B" w:rsidRDefault="00EF37C6" w:rsidP="00BD6365">
      <w:pPr>
        <w:pStyle w:val="Sectionheading"/>
        <w:rPr>
          <w:rFonts w:asciiTheme="minorHAnsi" w:eastAsiaTheme="minorHAnsi" w:hAnsiTheme="minorHAnsi" w:cstheme="minorBidi"/>
          <w:color w:val="262626" w:themeColor="text1" w:themeTint="D9"/>
          <w:sz w:val="22"/>
          <w:szCs w:val="22"/>
          <w:lang w:eastAsia="en-US"/>
        </w:rPr>
      </w:pPr>
      <w:r w:rsidRPr="005C234B">
        <w:rPr>
          <w:rFonts w:asciiTheme="minorHAnsi" w:eastAsiaTheme="minorHAnsi" w:hAnsiTheme="minorHAnsi" w:cstheme="minorBidi"/>
          <w:color w:val="262626" w:themeColor="text1" w:themeTint="D9"/>
          <w:sz w:val="22"/>
          <w:szCs w:val="22"/>
          <w:lang w:eastAsia="en-US"/>
        </w:rPr>
        <w:t>About</w:t>
      </w:r>
      <w:r w:rsidR="00FC16B9" w:rsidRPr="005C234B">
        <w:rPr>
          <w:rFonts w:asciiTheme="minorHAnsi" w:eastAsiaTheme="minorHAnsi" w:hAnsiTheme="minorHAnsi" w:cstheme="minorBidi"/>
          <w:color w:val="262626" w:themeColor="text1" w:themeTint="D9"/>
          <w:sz w:val="22"/>
          <w:szCs w:val="22"/>
          <w:lang w:eastAsia="en-US"/>
        </w:rPr>
        <w:t xml:space="preserve"> The</w:t>
      </w:r>
      <w:r w:rsidR="005C234B">
        <w:rPr>
          <w:rFonts w:asciiTheme="minorHAnsi" w:eastAsiaTheme="minorHAnsi" w:hAnsiTheme="minorHAnsi" w:cstheme="minorBidi"/>
          <w:color w:val="262626" w:themeColor="text1" w:themeTint="D9"/>
          <w:sz w:val="22"/>
          <w:szCs w:val="22"/>
          <w:lang w:eastAsia="en-US"/>
        </w:rPr>
        <w:t xml:space="preserve"> Department of</w:t>
      </w:r>
      <w:r w:rsidR="00FC16B9" w:rsidRPr="005C234B">
        <w:rPr>
          <w:rFonts w:asciiTheme="minorHAnsi" w:eastAsiaTheme="minorHAnsi" w:hAnsiTheme="minorHAnsi" w:cstheme="minorBidi"/>
          <w:color w:val="262626" w:themeColor="text1" w:themeTint="D9"/>
          <w:sz w:val="22"/>
          <w:szCs w:val="22"/>
          <w:lang w:eastAsia="en-US"/>
        </w:rPr>
        <w:t xml:space="preserve"> </w:t>
      </w:r>
      <w:r w:rsidR="00E577C1">
        <w:rPr>
          <w:rFonts w:asciiTheme="minorHAnsi" w:eastAsiaTheme="minorHAnsi" w:hAnsiTheme="minorHAnsi" w:cstheme="minorBidi"/>
          <w:color w:val="262626" w:themeColor="text1" w:themeTint="D9"/>
          <w:sz w:val="22"/>
          <w:szCs w:val="22"/>
          <w:lang w:eastAsia="en-US"/>
        </w:rPr>
        <w:t xml:space="preserve">Foreign Affairs and Trade </w:t>
      </w:r>
    </w:p>
    <w:p w14:paraId="2D220FE8" w14:textId="5BC5276F" w:rsidR="00E577C1" w:rsidRDefault="00E577C1" w:rsidP="00422DC9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The role of the Department of Foreign Affairs and Trade (DFAT) is to advance the interests of Australia and Australians internationally. </w:t>
      </w:r>
      <w:r w:rsidR="00E6267B">
        <w:rPr>
          <w:color w:val="000000" w:themeColor="text1"/>
        </w:rPr>
        <w:t xml:space="preserve"> </w:t>
      </w:r>
      <w:r>
        <w:rPr>
          <w:color w:val="000000" w:themeColor="text1"/>
        </w:rPr>
        <w:t>This involves strengthening Australia’s security, enhancing Australia’s prosperity, delivering an effective and high</w:t>
      </w:r>
      <w:r w:rsidR="00CD30CE">
        <w:rPr>
          <w:color w:val="000000" w:themeColor="text1"/>
        </w:rPr>
        <w:t>-</w:t>
      </w:r>
      <w:r>
        <w:rPr>
          <w:color w:val="000000" w:themeColor="text1"/>
        </w:rPr>
        <w:t xml:space="preserve">quality overseas aid program and helping Australian travellers and Australians overseas.  The department provides foreign, trade and development policy advice to the Australian Government. </w:t>
      </w:r>
      <w:r w:rsidR="00E6267B">
        <w:rPr>
          <w:color w:val="000000" w:themeColor="text1"/>
        </w:rPr>
        <w:t xml:space="preserve"> </w:t>
      </w:r>
      <w:r>
        <w:rPr>
          <w:color w:val="000000" w:themeColor="text1"/>
        </w:rPr>
        <w:t>DFAT also works with other Australian government agencies to drive coordination of Australia’s pursuit of global, regional and bilateral interests.</w:t>
      </w:r>
    </w:p>
    <w:p w14:paraId="29FE5DB0" w14:textId="35E0A303" w:rsidR="00BD6365" w:rsidRPr="005C234B" w:rsidRDefault="00BD6365" w:rsidP="00BD6365">
      <w:pPr>
        <w:pStyle w:val="Sectionheading"/>
        <w:rPr>
          <w:rFonts w:asciiTheme="minorHAnsi" w:eastAsiaTheme="minorHAnsi" w:hAnsiTheme="minorHAnsi" w:cstheme="minorBidi"/>
          <w:color w:val="262626" w:themeColor="text1" w:themeTint="D9"/>
          <w:sz w:val="22"/>
          <w:szCs w:val="22"/>
          <w:lang w:eastAsia="en-US"/>
        </w:rPr>
      </w:pPr>
      <w:r w:rsidRPr="005C234B">
        <w:rPr>
          <w:rFonts w:asciiTheme="minorHAnsi" w:eastAsiaTheme="minorHAnsi" w:hAnsiTheme="minorHAnsi" w:cstheme="minorBidi"/>
          <w:color w:val="262626" w:themeColor="text1" w:themeTint="D9"/>
          <w:sz w:val="22"/>
          <w:szCs w:val="22"/>
          <w:lang w:eastAsia="en-US"/>
        </w:rPr>
        <w:t>About the position</w:t>
      </w:r>
    </w:p>
    <w:p w14:paraId="699C1694" w14:textId="69F9152E" w:rsidR="00592257" w:rsidRPr="007F72B2" w:rsidRDefault="00592257" w:rsidP="00592257">
      <w:r>
        <w:t>Under direction and as part of a small team, th</w:t>
      </w:r>
      <w:r w:rsidR="00C61E3B">
        <w:t>is</w:t>
      </w:r>
      <w:r>
        <w:t xml:space="preserve"> </w:t>
      </w:r>
      <w:r w:rsidR="00262160">
        <w:t xml:space="preserve">position </w:t>
      </w:r>
      <w:r w:rsidR="0052087D">
        <w:t>contributes to the</w:t>
      </w:r>
      <w:r>
        <w:t xml:space="preserve"> provision of corporate enabling functions within the Embassy including </w:t>
      </w:r>
      <w:r w:rsidR="00203FF5">
        <w:t xml:space="preserve">coordinating Embassy travel arrangements </w:t>
      </w:r>
      <w:r w:rsidR="00021E13">
        <w:t>and undertaking procurement processes</w:t>
      </w:r>
      <w:r w:rsidR="0052087D">
        <w:t xml:space="preserve">. The position also supports </w:t>
      </w:r>
      <w:proofErr w:type="gramStart"/>
      <w:r w:rsidR="00262160">
        <w:t>c</w:t>
      </w:r>
      <w:r w:rsidR="0052087D">
        <w:t>onsular</w:t>
      </w:r>
      <w:proofErr w:type="gramEnd"/>
      <w:r w:rsidR="0052087D">
        <w:t xml:space="preserve"> and </w:t>
      </w:r>
      <w:r w:rsidR="00262160">
        <w:t>p</w:t>
      </w:r>
      <w:r w:rsidR="0052087D">
        <w:t>assport</w:t>
      </w:r>
      <w:r w:rsidR="004362BB">
        <w:t xml:space="preserve"> </w:t>
      </w:r>
      <w:r w:rsidR="00262160">
        <w:t>functions</w:t>
      </w:r>
      <w:r w:rsidR="00512A34">
        <w:t xml:space="preserve"> provided to Australian citizens in Zimbabwe and other countries of accreditation </w:t>
      </w:r>
      <w:r w:rsidR="00512A34" w:rsidRPr="00512A34">
        <w:rPr>
          <w:bCs/>
        </w:rPr>
        <w:t>(Malawi, Zambia, Democratic Republic of the Congo and Republic of the Congo)</w:t>
      </w:r>
      <w:r w:rsidR="00512A34">
        <w:rPr>
          <w:bCs/>
        </w:rPr>
        <w:t>.</w:t>
      </w:r>
    </w:p>
    <w:p w14:paraId="1D217DA2" w14:textId="66F53A65" w:rsidR="00FC16B9" w:rsidRDefault="00FC16B9" w:rsidP="00FC16B9">
      <w:pPr>
        <w:pStyle w:val="Sectionheading"/>
        <w:rPr>
          <w:rFonts w:asciiTheme="minorHAnsi" w:eastAsiaTheme="minorHAnsi" w:hAnsiTheme="minorHAnsi" w:cstheme="minorBidi"/>
          <w:color w:val="262626" w:themeColor="text1" w:themeTint="D9"/>
          <w:sz w:val="22"/>
          <w:szCs w:val="22"/>
          <w:lang w:eastAsia="en-US"/>
        </w:rPr>
      </w:pPr>
      <w:r w:rsidRPr="005C234B">
        <w:rPr>
          <w:rFonts w:asciiTheme="minorHAnsi" w:eastAsiaTheme="minorHAnsi" w:hAnsiTheme="minorHAnsi" w:cstheme="minorBidi"/>
          <w:color w:val="262626" w:themeColor="text1" w:themeTint="D9"/>
          <w:sz w:val="22"/>
          <w:szCs w:val="22"/>
          <w:lang w:eastAsia="en-US"/>
        </w:rPr>
        <w:t>Key responsibilities of the position include but are not limited to:</w:t>
      </w:r>
    </w:p>
    <w:p w14:paraId="5CB83573" w14:textId="5EB95FAF" w:rsidR="002B4E47" w:rsidRPr="001618BB" w:rsidRDefault="002B4E47" w:rsidP="00FC16B9">
      <w:pPr>
        <w:pStyle w:val="Sectionheading"/>
        <w:rPr>
          <w:rFonts w:asciiTheme="minorHAnsi" w:eastAsiaTheme="minorHAnsi" w:hAnsiTheme="minorHAnsi" w:cstheme="minorBidi"/>
          <w:b w:val="0"/>
          <w:bCs/>
          <w:color w:val="262626" w:themeColor="text1" w:themeTint="D9"/>
          <w:sz w:val="22"/>
          <w:szCs w:val="22"/>
          <w:lang w:eastAsia="en-US"/>
        </w:rPr>
      </w:pPr>
      <w:r w:rsidRPr="001618BB">
        <w:rPr>
          <w:rFonts w:asciiTheme="minorHAnsi" w:eastAsiaTheme="minorHAnsi" w:hAnsiTheme="minorHAnsi" w:cstheme="minorBidi"/>
          <w:b w:val="0"/>
          <w:bCs/>
          <w:color w:val="262626" w:themeColor="text1" w:themeTint="D9"/>
          <w:sz w:val="22"/>
          <w:szCs w:val="22"/>
          <w:lang w:eastAsia="en-US"/>
        </w:rPr>
        <w:t xml:space="preserve">Passport </w:t>
      </w:r>
      <w:r w:rsidR="001618BB" w:rsidRPr="001618BB">
        <w:rPr>
          <w:rFonts w:asciiTheme="minorHAnsi" w:eastAsiaTheme="minorHAnsi" w:hAnsiTheme="minorHAnsi" w:cstheme="minorBidi"/>
          <w:b w:val="0"/>
          <w:bCs/>
          <w:color w:val="262626" w:themeColor="text1" w:themeTint="D9"/>
          <w:sz w:val="22"/>
          <w:szCs w:val="22"/>
          <w:lang w:eastAsia="en-US"/>
        </w:rPr>
        <w:t>&amp; Consular Support</w:t>
      </w:r>
    </w:p>
    <w:p w14:paraId="21D99F7F" w14:textId="4435F4DD" w:rsidR="00BD047A" w:rsidRDefault="00BD047A" w:rsidP="00BD047A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t xml:space="preserve">Support the Consular </w:t>
      </w:r>
      <w:r w:rsidR="00962985">
        <w:t>and</w:t>
      </w:r>
      <w:r>
        <w:t xml:space="preserve"> Passports Officer </w:t>
      </w:r>
      <w:r w:rsidR="002D2872">
        <w:t xml:space="preserve">in </w:t>
      </w:r>
      <w:r w:rsidR="00512A34">
        <w:t>providing</w:t>
      </w:r>
      <w:r w:rsidR="002D2872">
        <w:t xml:space="preserve"> </w:t>
      </w:r>
      <w:r>
        <w:t>consular, passport and notarial services to Australian citizens in Zimbabwe and other countries of accreditation</w:t>
      </w:r>
      <w:r w:rsidR="00F46A31">
        <w:t xml:space="preserve">. This includes </w:t>
      </w:r>
      <w:r w:rsidR="00593A54">
        <w:t xml:space="preserve">conducting </w:t>
      </w:r>
      <w:r w:rsidR="002D2872">
        <w:t xml:space="preserve">client interviews and </w:t>
      </w:r>
      <w:r w:rsidR="0036754E">
        <w:t xml:space="preserve">processing </w:t>
      </w:r>
      <w:r w:rsidR="002D2872">
        <w:t>application</w:t>
      </w:r>
      <w:r w:rsidR="0036754E">
        <w:t xml:space="preserve">s </w:t>
      </w:r>
      <w:r w:rsidR="002D2872">
        <w:t xml:space="preserve">in accordance with </w:t>
      </w:r>
      <w:r w:rsidR="00512A34">
        <w:t>relevant legislation,</w:t>
      </w:r>
      <w:r w:rsidR="00247F49">
        <w:t xml:space="preserve"> </w:t>
      </w:r>
      <w:r w:rsidR="002D2872">
        <w:t>polic</w:t>
      </w:r>
      <w:r w:rsidR="00247F49">
        <w:t>ies</w:t>
      </w:r>
      <w:r w:rsidR="00512A34">
        <w:t xml:space="preserve"> and guidelines</w:t>
      </w:r>
    </w:p>
    <w:p w14:paraId="745AD739" w14:textId="35A9E71A" w:rsidR="00B111EA" w:rsidRDefault="002D2872" w:rsidP="004178F0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t>R</w:t>
      </w:r>
      <w:r w:rsidR="00B111EA">
        <w:t xml:space="preserve">espond to email and telephone enquiries </w:t>
      </w:r>
      <w:r w:rsidR="00C95C14">
        <w:t xml:space="preserve">from members of the public, providing accurate </w:t>
      </w:r>
      <w:r w:rsidR="00163D3D">
        <w:t>and current advice</w:t>
      </w:r>
      <w:r w:rsidR="00D346A5">
        <w:t xml:space="preserve"> regarding consular and passport services</w:t>
      </w:r>
    </w:p>
    <w:p w14:paraId="4EA6954B" w14:textId="77777777" w:rsidR="001618BB" w:rsidRDefault="001618BB" w:rsidP="001618BB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t>Support post management’s contingency planning and maintain the Australian Embassy Crisis Action Plans (CAPs) for Zimbabwe and countries of accreditation</w:t>
      </w:r>
    </w:p>
    <w:p w14:paraId="7934CEC9" w14:textId="77777777" w:rsidR="001618BB" w:rsidRDefault="001618BB" w:rsidP="001618BB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t>Manage and maintain working stocks of accountable documents</w:t>
      </w:r>
    </w:p>
    <w:p w14:paraId="40ED59B6" w14:textId="77777777" w:rsidR="003F6387" w:rsidRDefault="003F6387" w:rsidP="003F6387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t>Maintain relevant information databases including local consular information and the Embassy’s contact database</w:t>
      </w:r>
    </w:p>
    <w:p w14:paraId="2DD9C0A7" w14:textId="521396A7" w:rsidR="001618BB" w:rsidRDefault="001618BB" w:rsidP="001618BB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t xml:space="preserve">Act as the Consular and Passports Officer </w:t>
      </w:r>
      <w:r w:rsidR="00B16D91">
        <w:t>during periods of absence</w:t>
      </w:r>
    </w:p>
    <w:p w14:paraId="6658552E" w14:textId="69DE7077" w:rsidR="001618BB" w:rsidRPr="007F72B2" w:rsidRDefault="0025216E" w:rsidP="0025216E">
      <w:pPr>
        <w:tabs>
          <w:tab w:val="left" w:pos="0"/>
        </w:tabs>
        <w:suppressAutoHyphens w:val="0"/>
        <w:spacing w:after="120" w:line="240" w:lineRule="auto"/>
        <w:ind w:left="66"/>
      </w:pPr>
      <w:r>
        <w:t>Corporate Services</w:t>
      </w:r>
    </w:p>
    <w:p w14:paraId="0B0D5F21" w14:textId="33A981E7" w:rsidR="00D346A5" w:rsidRDefault="00D346A5" w:rsidP="00D346A5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t xml:space="preserve">Coordinate travel arrangements </w:t>
      </w:r>
      <w:r w:rsidR="002D2872">
        <w:t xml:space="preserve">for Embassy staff </w:t>
      </w:r>
      <w:r>
        <w:t xml:space="preserve">including flight and hotel bookings in accordance </w:t>
      </w:r>
      <w:r w:rsidR="00EE1DF1">
        <w:t>with departmental</w:t>
      </w:r>
      <w:r>
        <w:t xml:space="preserve"> and Embassy policy</w:t>
      </w:r>
      <w:r w:rsidR="002D7314">
        <w:t>. Respond to enqu</w:t>
      </w:r>
      <w:r w:rsidR="00D72795">
        <w:t>iries from staff on travel matters.</w:t>
      </w:r>
    </w:p>
    <w:p w14:paraId="0659DA85" w14:textId="5C32EFF0" w:rsidR="00D15910" w:rsidRDefault="00D15990" w:rsidP="00592257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t>U</w:t>
      </w:r>
      <w:r w:rsidR="00235BC1">
        <w:t xml:space="preserve">ndertake </w:t>
      </w:r>
      <w:r w:rsidR="003F6387">
        <w:t>p</w:t>
      </w:r>
      <w:r w:rsidR="00235BC1">
        <w:t xml:space="preserve">rocurement ensuring effective </w:t>
      </w:r>
      <w:r w:rsidR="00FF43D5">
        <w:t>and efficient use of resources in accordance with departmental guidelines</w:t>
      </w:r>
    </w:p>
    <w:p w14:paraId="57AAB5B2" w14:textId="08E9489F" w:rsidR="003F6387" w:rsidRDefault="003F6387" w:rsidP="003F6387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t xml:space="preserve">Assist with protocol related matters, including diplomatic accreditations and visa applications for Embassy </w:t>
      </w:r>
      <w:r w:rsidR="002D2872">
        <w:t>staff</w:t>
      </w:r>
    </w:p>
    <w:p w14:paraId="05CD3360" w14:textId="6D7EC617" w:rsidR="00592257" w:rsidRDefault="00592257" w:rsidP="00592257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lastRenderedPageBreak/>
        <w:t xml:space="preserve">Maintain </w:t>
      </w:r>
      <w:r w:rsidR="00AC1AFE">
        <w:t>relevant</w:t>
      </w:r>
      <w:r>
        <w:t xml:space="preserve"> </w:t>
      </w:r>
      <w:r w:rsidR="00817195">
        <w:t>corporate</w:t>
      </w:r>
      <w:r>
        <w:t xml:space="preserve"> documentation, files and systems</w:t>
      </w:r>
    </w:p>
    <w:p w14:paraId="3D2D5566" w14:textId="7893BD19" w:rsidR="00592257" w:rsidRDefault="00CF1A54" w:rsidP="00592257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t>Support</w:t>
      </w:r>
      <w:r w:rsidR="00247F49">
        <w:t xml:space="preserve"> the arrival and departure </w:t>
      </w:r>
      <w:r w:rsidR="00E26DD6">
        <w:t xml:space="preserve">processes </w:t>
      </w:r>
      <w:r w:rsidR="00247F49">
        <w:t>for</w:t>
      </w:r>
      <w:r w:rsidR="00592257" w:rsidRPr="007F72B2">
        <w:t xml:space="preserve"> </w:t>
      </w:r>
      <w:r w:rsidR="00A81984">
        <w:t>Australia based staff (</w:t>
      </w:r>
      <w:r w:rsidR="00592257" w:rsidRPr="007F72B2">
        <w:t>A-based</w:t>
      </w:r>
      <w:r w:rsidR="00A81984">
        <w:t>)</w:t>
      </w:r>
      <w:r w:rsidR="00592257" w:rsidRPr="007F72B2">
        <w:t xml:space="preserve"> </w:t>
      </w:r>
    </w:p>
    <w:p w14:paraId="0DD4ADF8" w14:textId="56CA50E8" w:rsidR="00592257" w:rsidRDefault="00495118" w:rsidP="00592257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t>A</w:t>
      </w:r>
      <w:r w:rsidR="00592257">
        <w:t xml:space="preserve">ssist with visit programs </w:t>
      </w:r>
      <w:r>
        <w:t xml:space="preserve">and </w:t>
      </w:r>
      <w:r w:rsidR="00962985">
        <w:t>logistical</w:t>
      </w:r>
      <w:r>
        <w:t xml:space="preserve"> arrangements </w:t>
      </w:r>
      <w:r w:rsidR="00592257">
        <w:t>for visiting Australian officials</w:t>
      </w:r>
    </w:p>
    <w:p w14:paraId="48188E2A" w14:textId="1BB1CA28" w:rsidR="003170AA" w:rsidRPr="003170AA" w:rsidRDefault="00FC1999" w:rsidP="003170AA">
      <w:pPr>
        <w:spacing w:line="276" w:lineRule="auto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Required </w:t>
      </w:r>
      <w:r w:rsidR="003170AA" w:rsidRPr="003170AA">
        <w:rPr>
          <w:rFonts w:asciiTheme="majorHAnsi" w:hAnsiTheme="majorHAnsi"/>
          <w:b/>
          <w:color w:val="000000" w:themeColor="text1"/>
        </w:rPr>
        <w:t>Qualifications/Experience</w:t>
      </w:r>
      <w:r>
        <w:rPr>
          <w:rFonts w:asciiTheme="majorHAnsi" w:hAnsiTheme="majorHAnsi"/>
          <w:b/>
          <w:color w:val="000000" w:themeColor="text1"/>
        </w:rPr>
        <w:t>/Knowledge/Skills</w:t>
      </w:r>
    </w:p>
    <w:p w14:paraId="05B5F6CF" w14:textId="143D49CB" w:rsidR="00592257" w:rsidRPr="007F72B2" w:rsidRDefault="002214DE" w:rsidP="00592257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t>Demonstrated experience working in client ser</w:t>
      </w:r>
      <w:r w:rsidR="001C3412">
        <w:t>vices or a similar area</w:t>
      </w:r>
      <w:r w:rsidR="00592257" w:rsidRPr="007F72B2">
        <w:t xml:space="preserve">. </w:t>
      </w:r>
    </w:p>
    <w:p w14:paraId="24BBFD0E" w14:textId="0556945E" w:rsidR="0044597B" w:rsidRDefault="00EF2C39" w:rsidP="0044597B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t>Ability</w:t>
      </w:r>
      <w:r w:rsidR="006D4844">
        <w:t xml:space="preserve"> to communicate</w:t>
      </w:r>
      <w:r w:rsidR="008B4C63">
        <w:t xml:space="preserve"> professionally and sensitively with clients and authorities</w:t>
      </w:r>
      <w:r w:rsidR="005B1EFF">
        <w:t>, including difficult or distressed clients.</w:t>
      </w:r>
    </w:p>
    <w:p w14:paraId="4E4FF96D" w14:textId="65869A5C" w:rsidR="0044597B" w:rsidRPr="000C1F35" w:rsidRDefault="0075523C" w:rsidP="0044597B">
      <w:pPr>
        <w:pStyle w:val="ListParagraph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0" w:after="0" w:line="240" w:lineRule="auto"/>
        <w:rPr>
          <w:color w:val="auto"/>
          <w:lang w:eastAsia="en-AU"/>
        </w:rPr>
      </w:pPr>
      <w:r>
        <w:rPr>
          <w:lang w:eastAsia="en-AU"/>
        </w:rPr>
        <w:t>Ability to apply relevant guidelines, policies</w:t>
      </w:r>
      <w:r w:rsidR="005B2EE5">
        <w:rPr>
          <w:lang w:eastAsia="en-AU"/>
        </w:rPr>
        <w:t>, procedures and legislation to complex situations.</w:t>
      </w:r>
    </w:p>
    <w:p w14:paraId="05C4627F" w14:textId="77DCAECF" w:rsidR="0044597B" w:rsidRPr="000C1F35" w:rsidRDefault="001B634B" w:rsidP="0044597B">
      <w:pPr>
        <w:pStyle w:val="ListParagraph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0" w:after="0" w:line="240" w:lineRule="auto"/>
        <w:rPr>
          <w:color w:val="auto"/>
          <w:lang w:eastAsia="en-AU"/>
        </w:rPr>
      </w:pPr>
      <w:r>
        <w:t>Demonstrated h</w:t>
      </w:r>
      <w:r w:rsidR="0044597B" w:rsidRPr="007F72B2">
        <w:t>igh level writte</w:t>
      </w:r>
      <w:r w:rsidR="0044597B">
        <w:t xml:space="preserve">n and oral </w:t>
      </w:r>
      <w:r w:rsidR="00074A34">
        <w:t xml:space="preserve">English </w:t>
      </w:r>
      <w:r w:rsidR="0044597B">
        <w:t>communication skills</w:t>
      </w:r>
    </w:p>
    <w:p w14:paraId="28CB42F6" w14:textId="03E66D04" w:rsidR="0044597B" w:rsidRPr="007F72B2" w:rsidRDefault="0044597B" w:rsidP="0044597B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rPr>
          <w:lang w:eastAsia="en-AU"/>
        </w:rPr>
        <w:t>Ability to collect, analyse and record verbal and written information, and to produce clear, concise and accurate written reports and records.</w:t>
      </w:r>
    </w:p>
    <w:p w14:paraId="1B77493D" w14:textId="10FB32ED" w:rsidR="00592257" w:rsidRPr="007F72B2" w:rsidRDefault="0044597B" w:rsidP="00B16D91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>
        <w:t xml:space="preserve">Strong </w:t>
      </w:r>
      <w:r w:rsidR="00B16D91">
        <w:t>organisational skills</w:t>
      </w:r>
      <w:r w:rsidR="00592257" w:rsidRPr="007F72B2">
        <w:t xml:space="preserve">, </w:t>
      </w:r>
      <w:r w:rsidR="00255E6B">
        <w:t xml:space="preserve">attention to detail and the </w:t>
      </w:r>
      <w:r w:rsidR="00B16D91">
        <w:t>a</w:t>
      </w:r>
      <w:r w:rsidR="00B16D91" w:rsidRPr="007F72B2">
        <w:t>bility to work under pressure and meet tight deadlines while maintaining</w:t>
      </w:r>
      <w:r w:rsidR="00B16D91" w:rsidRPr="00B16D91">
        <w:t xml:space="preserve"> </w:t>
      </w:r>
      <w:r w:rsidR="00B16D91" w:rsidRPr="007F72B2">
        <w:t>hi</w:t>
      </w:r>
      <w:r w:rsidR="00B16D91">
        <w:t>gh quality and quantity of outputs</w:t>
      </w:r>
      <w:r w:rsidR="00582AB9">
        <w:t>.</w:t>
      </w:r>
    </w:p>
    <w:p w14:paraId="4A417224" w14:textId="61DFB296" w:rsidR="00592257" w:rsidRDefault="00592257" w:rsidP="00592257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spacing w:before="0" w:after="0" w:line="240" w:lineRule="auto"/>
        <w:contextualSpacing w:val="0"/>
      </w:pPr>
      <w:r w:rsidRPr="007F72B2">
        <w:t xml:space="preserve">Excellent interpersonal skills and demonstrated maturity, flexibility, initiative, </w:t>
      </w:r>
      <w:r w:rsidR="00B16D91">
        <w:t xml:space="preserve">and </w:t>
      </w:r>
      <w:r w:rsidRPr="007F72B2">
        <w:t xml:space="preserve">discretion </w:t>
      </w:r>
      <w:r w:rsidR="00B16D91">
        <w:t>with an ability to</w:t>
      </w:r>
      <w:r w:rsidR="00CA43C0">
        <w:t xml:space="preserve"> </w:t>
      </w:r>
      <w:r>
        <w:t>work</w:t>
      </w:r>
      <w:r w:rsidR="00B16D91">
        <w:t xml:space="preserve"> </w:t>
      </w:r>
      <w:r w:rsidR="0044597B">
        <w:t xml:space="preserve">well </w:t>
      </w:r>
      <w:r>
        <w:t>as part of a team</w:t>
      </w:r>
      <w:r w:rsidR="00582AB9">
        <w:t>.</w:t>
      </w:r>
    </w:p>
    <w:sectPr w:rsidR="00592257" w:rsidSect="003931B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276" w:left="1134" w:header="39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45FC" w14:textId="77777777" w:rsidR="00EB05BD" w:rsidRDefault="00EB05BD" w:rsidP="003A5358">
      <w:r>
        <w:separator/>
      </w:r>
    </w:p>
  </w:endnote>
  <w:endnote w:type="continuationSeparator" w:id="0">
    <w:p w14:paraId="4E50A6A2" w14:textId="77777777" w:rsidR="00EB05BD" w:rsidRDefault="00EB05BD" w:rsidP="003A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Sans-500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528013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0DA3A278" w14:textId="08F52EF5" w:rsidR="00F550A0" w:rsidRPr="00F550A0" w:rsidRDefault="00437E0D" w:rsidP="00F550A0">
        <w:pPr>
          <w:pStyle w:val="Footer"/>
          <w:ind w:firstLine="8356"/>
          <w:rPr>
            <w:b/>
            <w:color w:val="FFFFFF" w:themeColor="background1"/>
          </w:rPr>
        </w:pPr>
        <w:sdt>
          <w:sdtPr>
            <w:rPr>
              <w:b/>
              <w:color w:val="FFFFFF" w:themeColor="background1"/>
            </w:rPr>
            <w:id w:val="-97408963"/>
            <w:docPartObj>
              <w:docPartGallery w:val="Page Numbers (Top of Page)"/>
              <w:docPartUnique/>
            </w:docPartObj>
          </w:sdtPr>
          <w:sdtEndPr/>
          <w:sdtContent>
            <w:r w:rsidR="00F550A0" w:rsidRPr="00F550A0">
              <w:rPr>
                <w:b/>
                <w:color w:val="FFFFFF" w:themeColor="background1"/>
              </w:rPr>
              <w:t xml:space="preserve">Page </w: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F550A0" w:rsidRPr="00F550A0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24864">
              <w:rPr>
                <w:b/>
                <w:bCs/>
                <w:noProof/>
                <w:color w:val="FFFFFF" w:themeColor="background1"/>
              </w:rPr>
              <w:t>2</w: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F550A0" w:rsidRPr="00F550A0">
              <w:rPr>
                <w:b/>
                <w:color w:val="FFFFFF" w:themeColor="background1"/>
              </w:rPr>
              <w:t xml:space="preserve"> of </w: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F550A0" w:rsidRPr="00F550A0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24864">
              <w:rPr>
                <w:b/>
                <w:bCs/>
                <w:noProof/>
                <w:color w:val="FFFFFF" w:themeColor="background1"/>
              </w:rPr>
              <w:t>6</w: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p>
    </w:sdtContent>
  </w:sdt>
  <w:p w14:paraId="599C9AC0" w14:textId="77777777" w:rsidR="00F550A0" w:rsidRDefault="00F55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72AA" w14:textId="1CFB74E0" w:rsidR="00F550A0" w:rsidRPr="00F550A0" w:rsidRDefault="00F550A0" w:rsidP="00F550A0">
    <w:pPr>
      <w:pStyle w:val="Footer"/>
      <w:tabs>
        <w:tab w:val="clear" w:pos="9356"/>
        <w:tab w:val="right" w:pos="8931"/>
      </w:tabs>
      <w:rPr>
        <w:b/>
        <w:color w:val="FFFFFF" w:themeColor="background1"/>
      </w:rPr>
    </w:pPr>
    <w:r>
      <w:rPr>
        <w:b/>
        <w:color w:val="FFFFFF" w:themeColor="background1"/>
      </w:rPr>
      <w:tab/>
    </w:r>
    <w:sdt>
      <w:sdtPr>
        <w:rPr>
          <w:b/>
          <w:color w:val="FFFFFF" w:themeColor="background1"/>
        </w:rPr>
        <w:id w:val="-16400219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b/>
              <w:color w:val="FFFFFF" w:themeColor="background1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550A0">
              <w:rPr>
                <w:b/>
                <w:color w:val="FFFFFF" w:themeColor="background1"/>
              </w:rPr>
              <w:t xml:space="preserve">Page </w: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550A0">
              <w:rPr>
                <w:b/>
                <w:bCs/>
                <w:color w:val="FFFFFF" w:themeColor="background1"/>
              </w:rPr>
              <w:instrText xml:space="preserve"> PAGE </w:instrTex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24864">
              <w:rPr>
                <w:b/>
                <w:bCs/>
                <w:noProof/>
                <w:color w:val="FFFFFF" w:themeColor="background1"/>
              </w:rPr>
              <w:t>1</w: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Pr="00F550A0">
              <w:rPr>
                <w:b/>
                <w:color w:val="FFFFFF" w:themeColor="background1"/>
              </w:rPr>
              <w:t xml:space="preserve"> of </w: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550A0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24864">
              <w:rPr>
                <w:b/>
                <w:bCs/>
                <w:noProof/>
                <w:color w:val="FFFFFF" w:themeColor="background1"/>
              </w:rPr>
              <w:t>6</w: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</w:p>
  <w:p w14:paraId="17F9A6AC" w14:textId="77777777" w:rsidR="0036228E" w:rsidRPr="00F550A0" w:rsidRDefault="0036228E">
    <w:pPr>
      <w:pStyle w:val="Footer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930A" w14:textId="77777777" w:rsidR="00EB05BD" w:rsidRPr="008C5A0E" w:rsidRDefault="00EB05BD" w:rsidP="003A5358">
      <w:pPr>
        <w:pStyle w:val="FootnoteSeparator"/>
      </w:pPr>
    </w:p>
  </w:footnote>
  <w:footnote w:type="continuationSeparator" w:id="0">
    <w:p w14:paraId="6B54C969" w14:textId="77777777" w:rsidR="00EB05BD" w:rsidRDefault="00EB05BD" w:rsidP="003A5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77F6" w14:textId="65C1C3F1" w:rsidR="002D0464" w:rsidRPr="000854FD" w:rsidRDefault="002D0464" w:rsidP="00862CD7">
    <w:pPr>
      <w:pStyle w:val="Header"/>
    </w:pPr>
    <w:r w:rsidRPr="005A72E9">
      <w:rPr>
        <w:noProof/>
        <w:lang w:eastAsia="en-AU"/>
      </w:rPr>
      <w:drawing>
        <wp:anchor distT="0" distB="0" distL="114300" distR="114300" simplePos="0" relativeHeight="251657728" behindDoc="1" locked="1" layoutInCell="1" allowOverlap="1" wp14:anchorId="24181A83" wp14:editId="4BBDE363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59040" cy="10692130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Report-Page-1-Gradi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D130" w14:textId="036B2070" w:rsidR="00FC16B9" w:rsidRDefault="002D0464" w:rsidP="00FC16B9">
    <w:pPr>
      <w:pStyle w:val="Header"/>
      <w:tabs>
        <w:tab w:val="clear" w:pos="4513"/>
        <w:tab w:val="clear" w:pos="9026"/>
        <w:tab w:val="left" w:pos="1380"/>
      </w:tabs>
    </w:pPr>
    <w:r w:rsidRPr="003931B6">
      <w:rPr>
        <w:noProof/>
        <w:lang w:eastAsia="en-AU"/>
      </w:rPr>
      <w:drawing>
        <wp:anchor distT="0" distB="0" distL="114300" distR="114300" simplePos="0" relativeHeight="251668992" behindDoc="1" locked="1" layoutInCell="1" allowOverlap="1" wp14:anchorId="4EC937F6" wp14:editId="063806B9">
          <wp:simplePos x="0" y="0"/>
          <wp:positionH relativeFrom="page">
            <wp:align>left</wp:align>
          </wp:positionH>
          <wp:positionV relativeFrom="page">
            <wp:posOffset>-19050</wp:posOffset>
          </wp:positionV>
          <wp:extent cx="7559040" cy="1069213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Report-Page-1-Gradi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1B6" w:rsidRPr="003931B6">
      <w:t xml:space="preserve">Post: </w:t>
    </w:r>
    <w:r w:rsidR="00592257">
      <w:t>HARARE</w:t>
    </w:r>
    <w:r w:rsidR="003931B6">
      <w:br/>
    </w:r>
    <w:r w:rsidR="003931B6" w:rsidRPr="003931B6">
      <w:t xml:space="preserve">Last updated: </w:t>
    </w:r>
    <w:r w:rsidR="0088405D">
      <w:t>November</w:t>
    </w:r>
    <w:r w:rsidR="00EE2FAE">
      <w:t xml:space="preserve"> </w:t>
    </w:r>
    <w:r w:rsidR="00C61E3B">
      <w:t>2025</w:t>
    </w:r>
  </w:p>
  <w:p w14:paraId="075C114C" w14:textId="77777777" w:rsidR="00FC16B9" w:rsidRPr="005C234B" w:rsidRDefault="00FC16B9" w:rsidP="00FC16B9">
    <w:pPr>
      <w:pStyle w:val="Header"/>
      <w:tabs>
        <w:tab w:val="clear" w:pos="4513"/>
        <w:tab w:val="clear" w:pos="9026"/>
        <w:tab w:val="left" w:pos="1380"/>
      </w:tabs>
      <w:rPr>
        <w:rFonts w:cstheme="minorHAnsi"/>
        <w:color w:val="auto"/>
        <w:sz w:val="28"/>
        <w:szCs w:val="28"/>
      </w:rPr>
    </w:pPr>
  </w:p>
  <w:p w14:paraId="0B649CCC" w14:textId="048FD644" w:rsidR="00FC16B9" w:rsidRPr="005C234B" w:rsidRDefault="00A97009" w:rsidP="00FC16B9">
    <w:pPr>
      <w:pStyle w:val="Header"/>
      <w:jc w:val="center"/>
      <w:rPr>
        <w:rFonts w:cstheme="minorHAnsi"/>
        <w:b/>
        <w:color w:val="auto"/>
        <w:sz w:val="28"/>
        <w:szCs w:val="28"/>
      </w:rPr>
    </w:pPr>
    <w:r w:rsidRPr="005C234B">
      <w:rPr>
        <w:rFonts w:cstheme="minorHAnsi"/>
        <w:b/>
        <w:color w:val="auto"/>
        <w:sz w:val="28"/>
        <w:szCs w:val="28"/>
      </w:rPr>
      <w:t>Position Description</w:t>
    </w:r>
  </w:p>
  <w:p w14:paraId="4271C097" w14:textId="2DDFE838" w:rsidR="00BD6365" w:rsidRPr="00913794" w:rsidRDefault="00BD6365" w:rsidP="00FC16B9">
    <w:pPr>
      <w:pStyle w:val="Header"/>
      <w:tabs>
        <w:tab w:val="clear" w:pos="4513"/>
        <w:tab w:val="clear" w:pos="9026"/>
        <w:tab w:val="left" w:pos="1380"/>
      </w:tabs>
      <w:rPr>
        <w:b/>
        <w:color w:val="auto"/>
        <w:sz w:val="28"/>
        <w:szCs w:val="28"/>
      </w:rPr>
    </w:pPr>
  </w:p>
  <w:p w14:paraId="1F8763BD" w14:textId="77777777" w:rsidR="00BD6365" w:rsidRPr="005A72E9" w:rsidRDefault="00BD6365" w:rsidP="00BD6365">
    <w:pPr>
      <w:pStyle w:val="Header"/>
      <w:tabs>
        <w:tab w:val="clear" w:pos="4513"/>
        <w:tab w:val="clear" w:pos="9026"/>
        <w:tab w:val="left" w:pos="13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EFEF5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F6B80"/>
    <w:multiLevelType w:val="multilevel"/>
    <w:tmpl w:val="73283DF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6A321EE"/>
    <w:multiLevelType w:val="hybridMultilevel"/>
    <w:tmpl w:val="B9126F96"/>
    <w:lvl w:ilvl="0" w:tplc="89F041FE">
      <w:start w:val="1"/>
      <w:numFmt w:val="bullet"/>
      <w:pStyle w:val="Box1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2B9B159F"/>
    <w:multiLevelType w:val="multilevel"/>
    <w:tmpl w:val="21C2704C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 w15:restartNumberingAfterBreak="0">
    <w:nsid w:val="39B21EE3"/>
    <w:multiLevelType w:val="hybridMultilevel"/>
    <w:tmpl w:val="52CCAE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2C643B"/>
    <w:multiLevelType w:val="hybridMultilevel"/>
    <w:tmpl w:val="D794F4E6"/>
    <w:lvl w:ilvl="0" w:tplc="C0D67A94">
      <w:start w:val="1"/>
      <w:numFmt w:val="bullet"/>
      <w:pStyle w:val="List-bullet-1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0C0C6C"/>
    <w:multiLevelType w:val="multilevel"/>
    <w:tmpl w:val="97EE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65667"/>
    <w:multiLevelType w:val="multilevel"/>
    <w:tmpl w:val="5D9A3B7C"/>
    <w:numStyleLink w:val="BulletsList"/>
  </w:abstractNum>
  <w:abstractNum w:abstractNumId="8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9" w15:restartNumberingAfterBreak="0">
    <w:nsid w:val="5B1D3378"/>
    <w:multiLevelType w:val="hybridMultilevel"/>
    <w:tmpl w:val="8B3AAFC0"/>
    <w:lvl w:ilvl="0" w:tplc="615EC234">
      <w:start w:val="1"/>
      <w:numFmt w:val="bullet"/>
      <w:pStyle w:val="APSCBulle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1" w15:restartNumberingAfterBreak="0">
    <w:nsid w:val="6A74322D"/>
    <w:multiLevelType w:val="hybridMultilevel"/>
    <w:tmpl w:val="81341CF4"/>
    <w:lvl w:ilvl="0" w:tplc="0C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73107305"/>
    <w:multiLevelType w:val="multilevel"/>
    <w:tmpl w:val="5D9A3B7C"/>
    <w:styleLink w:val="BulletsList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13" w15:restartNumberingAfterBreak="0">
    <w:nsid w:val="792E3E94"/>
    <w:multiLevelType w:val="hybridMultilevel"/>
    <w:tmpl w:val="F5FC89DC"/>
    <w:lvl w:ilvl="0" w:tplc="0D469CE2">
      <w:start w:val="1"/>
      <w:numFmt w:val="bullet"/>
      <w:pStyle w:val="Box2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79277437">
    <w:abstractNumId w:val="12"/>
  </w:num>
  <w:num w:numId="2" w16cid:durableId="1170102781">
    <w:abstractNumId w:val="1"/>
  </w:num>
  <w:num w:numId="3" w16cid:durableId="2002463325">
    <w:abstractNumId w:val="3"/>
  </w:num>
  <w:num w:numId="4" w16cid:durableId="1740056081">
    <w:abstractNumId w:val="8"/>
  </w:num>
  <w:num w:numId="5" w16cid:durableId="1434397733">
    <w:abstractNumId w:val="10"/>
  </w:num>
  <w:num w:numId="6" w16cid:durableId="1973048871">
    <w:abstractNumId w:val="1"/>
  </w:num>
  <w:num w:numId="7" w16cid:durableId="166674887">
    <w:abstractNumId w:val="3"/>
  </w:num>
  <w:num w:numId="8" w16cid:durableId="1418597096">
    <w:abstractNumId w:val="2"/>
  </w:num>
  <w:num w:numId="9" w16cid:durableId="714810904">
    <w:abstractNumId w:val="13"/>
  </w:num>
  <w:num w:numId="10" w16cid:durableId="1858886246">
    <w:abstractNumId w:val="7"/>
  </w:num>
  <w:num w:numId="11" w16cid:durableId="696387878">
    <w:abstractNumId w:val="0"/>
  </w:num>
  <w:num w:numId="12" w16cid:durableId="1913352549">
    <w:abstractNumId w:val="5"/>
  </w:num>
  <w:num w:numId="13" w16cid:durableId="532503277">
    <w:abstractNumId w:val="9"/>
  </w:num>
  <w:num w:numId="14" w16cid:durableId="1288851513">
    <w:abstractNumId w:val="6"/>
  </w:num>
  <w:num w:numId="15" w16cid:durableId="1860197083">
    <w:abstractNumId w:val="11"/>
  </w:num>
  <w:num w:numId="16" w16cid:durableId="57936657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6C"/>
    <w:rsid w:val="00000C42"/>
    <w:rsid w:val="00005AF4"/>
    <w:rsid w:val="00013F0E"/>
    <w:rsid w:val="00015589"/>
    <w:rsid w:val="00016C4A"/>
    <w:rsid w:val="000200DC"/>
    <w:rsid w:val="0002080A"/>
    <w:rsid w:val="00021E13"/>
    <w:rsid w:val="000237D7"/>
    <w:rsid w:val="0002407B"/>
    <w:rsid w:val="00027287"/>
    <w:rsid w:val="000274EF"/>
    <w:rsid w:val="00027645"/>
    <w:rsid w:val="0002782F"/>
    <w:rsid w:val="000356C3"/>
    <w:rsid w:val="00040A1C"/>
    <w:rsid w:val="0004188F"/>
    <w:rsid w:val="000479B3"/>
    <w:rsid w:val="00047F20"/>
    <w:rsid w:val="000524C5"/>
    <w:rsid w:val="00054E4D"/>
    <w:rsid w:val="00057479"/>
    <w:rsid w:val="00060073"/>
    <w:rsid w:val="0006151A"/>
    <w:rsid w:val="000621D7"/>
    <w:rsid w:val="000647AB"/>
    <w:rsid w:val="000647AC"/>
    <w:rsid w:val="00071182"/>
    <w:rsid w:val="000741EB"/>
    <w:rsid w:val="000747A7"/>
    <w:rsid w:val="00074A34"/>
    <w:rsid w:val="00077F14"/>
    <w:rsid w:val="00090CE4"/>
    <w:rsid w:val="00091B4A"/>
    <w:rsid w:val="000A1CE5"/>
    <w:rsid w:val="000A39B3"/>
    <w:rsid w:val="000A6FE4"/>
    <w:rsid w:val="000B09AB"/>
    <w:rsid w:val="000B2F0D"/>
    <w:rsid w:val="000B3155"/>
    <w:rsid w:val="000B321A"/>
    <w:rsid w:val="000B32E2"/>
    <w:rsid w:val="000B4A1D"/>
    <w:rsid w:val="000C0692"/>
    <w:rsid w:val="000C19E2"/>
    <w:rsid w:val="000C1F35"/>
    <w:rsid w:val="000C2244"/>
    <w:rsid w:val="000D0A76"/>
    <w:rsid w:val="000D27C4"/>
    <w:rsid w:val="000D328C"/>
    <w:rsid w:val="000D439F"/>
    <w:rsid w:val="000D56FF"/>
    <w:rsid w:val="000E2F21"/>
    <w:rsid w:val="000E7701"/>
    <w:rsid w:val="000E79F6"/>
    <w:rsid w:val="000F07A8"/>
    <w:rsid w:val="000F0B70"/>
    <w:rsid w:val="000F1A28"/>
    <w:rsid w:val="000F3706"/>
    <w:rsid w:val="000F3847"/>
    <w:rsid w:val="000F657E"/>
    <w:rsid w:val="001014AE"/>
    <w:rsid w:val="00101B53"/>
    <w:rsid w:val="00102F98"/>
    <w:rsid w:val="00104638"/>
    <w:rsid w:val="00105D33"/>
    <w:rsid w:val="001075FD"/>
    <w:rsid w:val="001134F2"/>
    <w:rsid w:val="0011382C"/>
    <w:rsid w:val="00114434"/>
    <w:rsid w:val="0011465A"/>
    <w:rsid w:val="00121334"/>
    <w:rsid w:val="00121B0A"/>
    <w:rsid w:val="00123419"/>
    <w:rsid w:val="001242E5"/>
    <w:rsid w:val="001250CF"/>
    <w:rsid w:val="00125CA5"/>
    <w:rsid w:val="00127356"/>
    <w:rsid w:val="00132DE3"/>
    <w:rsid w:val="00133660"/>
    <w:rsid w:val="00136F62"/>
    <w:rsid w:val="001374E9"/>
    <w:rsid w:val="00137BDF"/>
    <w:rsid w:val="00141E3E"/>
    <w:rsid w:val="001420D0"/>
    <w:rsid w:val="001465C8"/>
    <w:rsid w:val="00150797"/>
    <w:rsid w:val="001508C4"/>
    <w:rsid w:val="00150E02"/>
    <w:rsid w:val="001541EA"/>
    <w:rsid w:val="00154DA2"/>
    <w:rsid w:val="00154E03"/>
    <w:rsid w:val="00157C34"/>
    <w:rsid w:val="001610F7"/>
    <w:rsid w:val="001618BB"/>
    <w:rsid w:val="001622C1"/>
    <w:rsid w:val="00163D3D"/>
    <w:rsid w:val="00171E21"/>
    <w:rsid w:val="001728F5"/>
    <w:rsid w:val="00173FC7"/>
    <w:rsid w:val="00174FB4"/>
    <w:rsid w:val="00175FBD"/>
    <w:rsid w:val="00177387"/>
    <w:rsid w:val="0018064F"/>
    <w:rsid w:val="0019045B"/>
    <w:rsid w:val="0019327E"/>
    <w:rsid w:val="00195C34"/>
    <w:rsid w:val="00195E09"/>
    <w:rsid w:val="00196E8B"/>
    <w:rsid w:val="00196EBE"/>
    <w:rsid w:val="001A2CFC"/>
    <w:rsid w:val="001A33C4"/>
    <w:rsid w:val="001A6608"/>
    <w:rsid w:val="001A74A7"/>
    <w:rsid w:val="001B3E31"/>
    <w:rsid w:val="001B634B"/>
    <w:rsid w:val="001C013B"/>
    <w:rsid w:val="001C0228"/>
    <w:rsid w:val="001C1D66"/>
    <w:rsid w:val="001C3412"/>
    <w:rsid w:val="001C6818"/>
    <w:rsid w:val="001D06B8"/>
    <w:rsid w:val="001D663E"/>
    <w:rsid w:val="001D6B5A"/>
    <w:rsid w:val="001E0674"/>
    <w:rsid w:val="001E1DC0"/>
    <w:rsid w:val="001E2F7C"/>
    <w:rsid w:val="001F5D38"/>
    <w:rsid w:val="001F7DCE"/>
    <w:rsid w:val="00200A21"/>
    <w:rsid w:val="002029C3"/>
    <w:rsid w:val="00203BF7"/>
    <w:rsid w:val="00203FF5"/>
    <w:rsid w:val="0020697E"/>
    <w:rsid w:val="00207A69"/>
    <w:rsid w:val="00211FC3"/>
    <w:rsid w:val="002125AD"/>
    <w:rsid w:val="00215809"/>
    <w:rsid w:val="00215C72"/>
    <w:rsid w:val="00216CC2"/>
    <w:rsid w:val="00217149"/>
    <w:rsid w:val="00217D13"/>
    <w:rsid w:val="002204BD"/>
    <w:rsid w:val="002214DE"/>
    <w:rsid w:val="0022186C"/>
    <w:rsid w:val="00221D4D"/>
    <w:rsid w:val="00227540"/>
    <w:rsid w:val="002279E2"/>
    <w:rsid w:val="0023252A"/>
    <w:rsid w:val="002351C1"/>
    <w:rsid w:val="00235841"/>
    <w:rsid w:val="00235BC1"/>
    <w:rsid w:val="00240D22"/>
    <w:rsid w:val="0024151A"/>
    <w:rsid w:val="0024653B"/>
    <w:rsid w:val="00247F49"/>
    <w:rsid w:val="0025216E"/>
    <w:rsid w:val="00255E6B"/>
    <w:rsid w:val="00262160"/>
    <w:rsid w:val="002641C7"/>
    <w:rsid w:val="002648C1"/>
    <w:rsid w:val="00271503"/>
    <w:rsid w:val="002730B3"/>
    <w:rsid w:val="00273D06"/>
    <w:rsid w:val="00276B76"/>
    <w:rsid w:val="00277220"/>
    <w:rsid w:val="002777DD"/>
    <w:rsid w:val="00277EBC"/>
    <w:rsid w:val="002831B5"/>
    <w:rsid w:val="00283FE9"/>
    <w:rsid w:val="002858C4"/>
    <w:rsid w:val="0028602A"/>
    <w:rsid w:val="00286497"/>
    <w:rsid w:val="00287B43"/>
    <w:rsid w:val="00290EE1"/>
    <w:rsid w:val="0029471C"/>
    <w:rsid w:val="00294EF2"/>
    <w:rsid w:val="002969BD"/>
    <w:rsid w:val="002A101A"/>
    <w:rsid w:val="002A1C5F"/>
    <w:rsid w:val="002A2AB0"/>
    <w:rsid w:val="002A6288"/>
    <w:rsid w:val="002A65F3"/>
    <w:rsid w:val="002A7D13"/>
    <w:rsid w:val="002B1D3F"/>
    <w:rsid w:val="002B31D6"/>
    <w:rsid w:val="002B4E47"/>
    <w:rsid w:val="002B56BF"/>
    <w:rsid w:val="002B57A5"/>
    <w:rsid w:val="002B777E"/>
    <w:rsid w:val="002B7FE8"/>
    <w:rsid w:val="002C4407"/>
    <w:rsid w:val="002C6328"/>
    <w:rsid w:val="002D0464"/>
    <w:rsid w:val="002D2872"/>
    <w:rsid w:val="002D484F"/>
    <w:rsid w:val="002D5B4E"/>
    <w:rsid w:val="002D63F9"/>
    <w:rsid w:val="002D7314"/>
    <w:rsid w:val="002E1DA7"/>
    <w:rsid w:val="002E23D5"/>
    <w:rsid w:val="002E266A"/>
    <w:rsid w:val="002E4086"/>
    <w:rsid w:val="002E4226"/>
    <w:rsid w:val="002E43CF"/>
    <w:rsid w:val="002F064A"/>
    <w:rsid w:val="00300024"/>
    <w:rsid w:val="003002C0"/>
    <w:rsid w:val="00300805"/>
    <w:rsid w:val="00301144"/>
    <w:rsid w:val="0030458F"/>
    <w:rsid w:val="00310814"/>
    <w:rsid w:val="0031150C"/>
    <w:rsid w:val="00312AF2"/>
    <w:rsid w:val="003148B7"/>
    <w:rsid w:val="003158C3"/>
    <w:rsid w:val="00315D5D"/>
    <w:rsid w:val="00315FBA"/>
    <w:rsid w:val="003166F1"/>
    <w:rsid w:val="003170AA"/>
    <w:rsid w:val="00324C9C"/>
    <w:rsid w:val="003274CD"/>
    <w:rsid w:val="00331379"/>
    <w:rsid w:val="00332A0D"/>
    <w:rsid w:val="00333501"/>
    <w:rsid w:val="003408D5"/>
    <w:rsid w:val="00344BA0"/>
    <w:rsid w:val="003457C4"/>
    <w:rsid w:val="0034683F"/>
    <w:rsid w:val="0035119D"/>
    <w:rsid w:val="00351DEC"/>
    <w:rsid w:val="00353734"/>
    <w:rsid w:val="003565C7"/>
    <w:rsid w:val="003567C7"/>
    <w:rsid w:val="00356B98"/>
    <w:rsid w:val="00360A06"/>
    <w:rsid w:val="00361E3C"/>
    <w:rsid w:val="0036228E"/>
    <w:rsid w:val="00362D6C"/>
    <w:rsid w:val="00363B3C"/>
    <w:rsid w:val="0036754E"/>
    <w:rsid w:val="00371A2E"/>
    <w:rsid w:val="003739A1"/>
    <w:rsid w:val="00374DFB"/>
    <w:rsid w:val="00381524"/>
    <w:rsid w:val="003837AF"/>
    <w:rsid w:val="00385C80"/>
    <w:rsid w:val="00385D24"/>
    <w:rsid w:val="003873B7"/>
    <w:rsid w:val="00390890"/>
    <w:rsid w:val="003931B6"/>
    <w:rsid w:val="0039777B"/>
    <w:rsid w:val="00397B6D"/>
    <w:rsid w:val="003A0EAA"/>
    <w:rsid w:val="003A1E27"/>
    <w:rsid w:val="003A5246"/>
    <w:rsid w:val="003A5358"/>
    <w:rsid w:val="003A68EC"/>
    <w:rsid w:val="003B32C3"/>
    <w:rsid w:val="003B4F12"/>
    <w:rsid w:val="003B534C"/>
    <w:rsid w:val="003B7A9E"/>
    <w:rsid w:val="003B7EAC"/>
    <w:rsid w:val="003B7EF4"/>
    <w:rsid w:val="003C0B37"/>
    <w:rsid w:val="003C1E39"/>
    <w:rsid w:val="003C2612"/>
    <w:rsid w:val="003C27A0"/>
    <w:rsid w:val="003C2F6A"/>
    <w:rsid w:val="003C322B"/>
    <w:rsid w:val="003C4A66"/>
    <w:rsid w:val="003D48CA"/>
    <w:rsid w:val="003D618F"/>
    <w:rsid w:val="003E0442"/>
    <w:rsid w:val="003E418F"/>
    <w:rsid w:val="003F6387"/>
    <w:rsid w:val="0040318A"/>
    <w:rsid w:val="00404035"/>
    <w:rsid w:val="004045A3"/>
    <w:rsid w:val="0041019B"/>
    <w:rsid w:val="00415110"/>
    <w:rsid w:val="004178F0"/>
    <w:rsid w:val="004215E7"/>
    <w:rsid w:val="004226F0"/>
    <w:rsid w:val="00422DC9"/>
    <w:rsid w:val="004230ED"/>
    <w:rsid w:val="00423F31"/>
    <w:rsid w:val="004258B1"/>
    <w:rsid w:val="00425CB9"/>
    <w:rsid w:val="00426C51"/>
    <w:rsid w:val="00431899"/>
    <w:rsid w:val="00431C04"/>
    <w:rsid w:val="00432485"/>
    <w:rsid w:val="00433B9F"/>
    <w:rsid w:val="00435C03"/>
    <w:rsid w:val="004362BB"/>
    <w:rsid w:val="00437E0D"/>
    <w:rsid w:val="00440896"/>
    <w:rsid w:val="004410DB"/>
    <w:rsid w:val="0044597B"/>
    <w:rsid w:val="00445F5D"/>
    <w:rsid w:val="00446828"/>
    <w:rsid w:val="004508BC"/>
    <w:rsid w:val="0045127D"/>
    <w:rsid w:val="004517AC"/>
    <w:rsid w:val="00451F94"/>
    <w:rsid w:val="00452762"/>
    <w:rsid w:val="004531A8"/>
    <w:rsid w:val="00460A9B"/>
    <w:rsid w:val="00467695"/>
    <w:rsid w:val="00475C9E"/>
    <w:rsid w:val="004760E6"/>
    <w:rsid w:val="00476516"/>
    <w:rsid w:val="00477AC1"/>
    <w:rsid w:val="004835E6"/>
    <w:rsid w:val="004863FE"/>
    <w:rsid w:val="00486804"/>
    <w:rsid w:val="004926C8"/>
    <w:rsid w:val="004940B4"/>
    <w:rsid w:val="0049445A"/>
    <w:rsid w:val="00494497"/>
    <w:rsid w:val="00495118"/>
    <w:rsid w:val="00495629"/>
    <w:rsid w:val="00495F8E"/>
    <w:rsid w:val="004A1009"/>
    <w:rsid w:val="004A2D8E"/>
    <w:rsid w:val="004B3775"/>
    <w:rsid w:val="004B6112"/>
    <w:rsid w:val="004C1305"/>
    <w:rsid w:val="004C4BBE"/>
    <w:rsid w:val="004C6545"/>
    <w:rsid w:val="004C75EA"/>
    <w:rsid w:val="004D0AEE"/>
    <w:rsid w:val="004D3225"/>
    <w:rsid w:val="004D336E"/>
    <w:rsid w:val="004D633C"/>
    <w:rsid w:val="004D7247"/>
    <w:rsid w:val="004E058F"/>
    <w:rsid w:val="004E0B29"/>
    <w:rsid w:val="004E0E67"/>
    <w:rsid w:val="004E3B87"/>
    <w:rsid w:val="004E4C47"/>
    <w:rsid w:val="004E723A"/>
    <w:rsid w:val="004F21C3"/>
    <w:rsid w:val="004F5507"/>
    <w:rsid w:val="00501EA3"/>
    <w:rsid w:val="0050405D"/>
    <w:rsid w:val="00510921"/>
    <w:rsid w:val="00510AD3"/>
    <w:rsid w:val="00510CB3"/>
    <w:rsid w:val="00512A34"/>
    <w:rsid w:val="00513348"/>
    <w:rsid w:val="00517B3A"/>
    <w:rsid w:val="00517BD4"/>
    <w:rsid w:val="0052087D"/>
    <w:rsid w:val="00521EF4"/>
    <w:rsid w:val="00522A4B"/>
    <w:rsid w:val="00525800"/>
    <w:rsid w:val="00526D7D"/>
    <w:rsid w:val="00531628"/>
    <w:rsid w:val="00533B5D"/>
    <w:rsid w:val="005341E1"/>
    <w:rsid w:val="0054073F"/>
    <w:rsid w:val="00544A57"/>
    <w:rsid w:val="005452BC"/>
    <w:rsid w:val="00551FD8"/>
    <w:rsid w:val="00557F25"/>
    <w:rsid w:val="0056032C"/>
    <w:rsid w:val="005614E1"/>
    <w:rsid w:val="005671CA"/>
    <w:rsid w:val="00571E92"/>
    <w:rsid w:val="005753AA"/>
    <w:rsid w:val="005823F1"/>
    <w:rsid w:val="00582AB9"/>
    <w:rsid w:val="0058315B"/>
    <w:rsid w:val="00583204"/>
    <w:rsid w:val="00584259"/>
    <w:rsid w:val="0058458D"/>
    <w:rsid w:val="00586FB7"/>
    <w:rsid w:val="0059169F"/>
    <w:rsid w:val="00592257"/>
    <w:rsid w:val="00592447"/>
    <w:rsid w:val="00593A54"/>
    <w:rsid w:val="00595B28"/>
    <w:rsid w:val="00596085"/>
    <w:rsid w:val="00596DED"/>
    <w:rsid w:val="005A032E"/>
    <w:rsid w:val="005A0FC5"/>
    <w:rsid w:val="005A2DF6"/>
    <w:rsid w:val="005B1EFF"/>
    <w:rsid w:val="005B2EE5"/>
    <w:rsid w:val="005B49BD"/>
    <w:rsid w:val="005B583F"/>
    <w:rsid w:val="005B6524"/>
    <w:rsid w:val="005C1463"/>
    <w:rsid w:val="005C234B"/>
    <w:rsid w:val="005C36DF"/>
    <w:rsid w:val="005C3A04"/>
    <w:rsid w:val="005C4276"/>
    <w:rsid w:val="005C685F"/>
    <w:rsid w:val="005C7769"/>
    <w:rsid w:val="005C79F8"/>
    <w:rsid w:val="005D289C"/>
    <w:rsid w:val="005D4578"/>
    <w:rsid w:val="005D6A0B"/>
    <w:rsid w:val="005D7ACA"/>
    <w:rsid w:val="005E049A"/>
    <w:rsid w:val="005E2579"/>
    <w:rsid w:val="005E4FC6"/>
    <w:rsid w:val="005F1409"/>
    <w:rsid w:val="005F221F"/>
    <w:rsid w:val="00603E89"/>
    <w:rsid w:val="006133A7"/>
    <w:rsid w:val="00615EC8"/>
    <w:rsid w:val="00617926"/>
    <w:rsid w:val="006203F4"/>
    <w:rsid w:val="006205D8"/>
    <w:rsid w:val="00622601"/>
    <w:rsid w:val="006236CF"/>
    <w:rsid w:val="00623BA1"/>
    <w:rsid w:val="0062511C"/>
    <w:rsid w:val="00625882"/>
    <w:rsid w:val="006258FC"/>
    <w:rsid w:val="00627558"/>
    <w:rsid w:val="00630229"/>
    <w:rsid w:val="006309A1"/>
    <w:rsid w:val="00630FFE"/>
    <w:rsid w:val="006346BC"/>
    <w:rsid w:val="00641430"/>
    <w:rsid w:val="00644C64"/>
    <w:rsid w:val="0064604C"/>
    <w:rsid w:val="006468B5"/>
    <w:rsid w:val="00646D6F"/>
    <w:rsid w:val="006502B3"/>
    <w:rsid w:val="00651025"/>
    <w:rsid w:val="00653360"/>
    <w:rsid w:val="00655169"/>
    <w:rsid w:val="0065778B"/>
    <w:rsid w:val="00660AF5"/>
    <w:rsid w:val="00660F74"/>
    <w:rsid w:val="0066652A"/>
    <w:rsid w:val="00667026"/>
    <w:rsid w:val="00667D6B"/>
    <w:rsid w:val="00672130"/>
    <w:rsid w:val="00682167"/>
    <w:rsid w:val="006821A0"/>
    <w:rsid w:val="00685207"/>
    <w:rsid w:val="00687571"/>
    <w:rsid w:val="00687B3B"/>
    <w:rsid w:val="00687E90"/>
    <w:rsid w:val="00692661"/>
    <w:rsid w:val="00693758"/>
    <w:rsid w:val="0069562B"/>
    <w:rsid w:val="00697024"/>
    <w:rsid w:val="006A0753"/>
    <w:rsid w:val="006A1D11"/>
    <w:rsid w:val="006A432F"/>
    <w:rsid w:val="006A4431"/>
    <w:rsid w:val="006A6D86"/>
    <w:rsid w:val="006A758E"/>
    <w:rsid w:val="006B0E2A"/>
    <w:rsid w:val="006B45BD"/>
    <w:rsid w:val="006B4F01"/>
    <w:rsid w:val="006C4108"/>
    <w:rsid w:val="006C42AF"/>
    <w:rsid w:val="006C483E"/>
    <w:rsid w:val="006C5D60"/>
    <w:rsid w:val="006C7444"/>
    <w:rsid w:val="006D1F93"/>
    <w:rsid w:val="006D274A"/>
    <w:rsid w:val="006D38C0"/>
    <w:rsid w:val="006D3E96"/>
    <w:rsid w:val="006D402D"/>
    <w:rsid w:val="006D4844"/>
    <w:rsid w:val="006D50B0"/>
    <w:rsid w:val="006E133D"/>
    <w:rsid w:val="006E2A12"/>
    <w:rsid w:val="006E6F94"/>
    <w:rsid w:val="006F0606"/>
    <w:rsid w:val="006F511F"/>
    <w:rsid w:val="00700B3A"/>
    <w:rsid w:val="007030C7"/>
    <w:rsid w:val="00706E38"/>
    <w:rsid w:val="0071086E"/>
    <w:rsid w:val="00710902"/>
    <w:rsid w:val="00711D8E"/>
    <w:rsid w:val="00712672"/>
    <w:rsid w:val="00716AD1"/>
    <w:rsid w:val="00721AD8"/>
    <w:rsid w:val="00724864"/>
    <w:rsid w:val="00726275"/>
    <w:rsid w:val="00726511"/>
    <w:rsid w:val="00731BA2"/>
    <w:rsid w:val="007328BB"/>
    <w:rsid w:val="00734E3F"/>
    <w:rsid w:val="00736985"/>
    <w:rsid w:val="0074259E"/>
    <w:rsid w:val="007439EB"/>
    <w:rsid w:val="00744151"/>
    <w:rsid w:val="0074572E"/>
    <w:rsid w:val="00745AF4"/>
    <w:rsid w:val="00745DF5"/>
    <w:rsid w:val="00747CC7"/>
    <w:rsid w:val="00747F20"/>
    <w:rsid w:val="00750BC4"/>
    <w:rsid w:val="00750DBA"/>
    <w:rsid w:val="00753DB5"/>
    <w:rsid w:val="0075523C"/>
    <w:rsid w:val="00755BBA"/>
    <w:rsid w:val="00756044"/>
    <w:rsid w:val="0076124B"/>
    <w:rsid w:val="00761FBB"/>
    <w:rsid w:val="00762528"/>
    <w:rsid w:val="007655DC"/>
    <w:rsid w:val="00766B38"/>
    <w:rsid w:val="0077137C"/>
    <w:rsid w:val="00771CFD"/>
    <w:rsid w:val="00774489"/>
    <w:rsid w:val="007749FC"/>
    <w:rsid w:val="007763AD"/>
    <w:rsid w:val="00784C54"/>
    <w:rsid w:val="007868E1"/>
    <w:rsid w:val="00791AA2"/>
    <w:rsid w:val="00791CD2"/>
    <w:rsid w:val="0079269A"/>
    <w:rsid w:val="00794F1A"/>
    <w:rsid w:val="00795B1F"/>
    <w:rsid w:val="0079738A"/>
    <w:rsid w:val="007A1D0C"/>
    <w:rsid w:val="007A2539"/>
    <w:rsid w:val="007A29B9"/>
    <w:rsid w:val="007A2EAC"/>
    <w:rsid w:val="007A37F9"/>
    <w:rsid w:val="007A46FF"/>
    <w:rsid w:val="007A6F10"/>
    <w:rsid w:val="007B24CC"/>
    <w:rsid w:val="007B2AD8"/>
    <w:rsid w:val="007B6200"/>
    <w:rsid w:val="007C09FC"/>
    <w:rsid w:val="007C2C8C"/>
    <w:rsid w:val="007C358D"/>
    <w:rsid w:val="007C46A3"/>
    <w:rsid w:val="007C4FBF"/>
    <w:rsid w:val="007D0449"/>
    <w:rsid w:val="007D0C3E"/>
    <w:rsid w:val="007D4074"/>
    <w:rsid w:val="007D6558"/>
    <w:rsid w:val="007D70A5"/>
    <w:rsid w:val="007E1D56"/>
    <w:rsid w:val="007E211C"/>
    <w:rsid w:val="007E2244"/>
    <w:rsid w:val="007E3380"/>
    <w:rsid w:val="007E4B78"/>
    <w:rsid w:val="007E7251"/>
    <w:rsid w:val="007F0AB8"/>
    <w:rsid w:val="007F32D7"/>
    <w:rsid w:val="007F3395"/>
    <w:rsid w:val="007F5F52"/>
    <w:rsid w:val="00800028"/>
    <w:rsid w:val="00801B9F"/>
    <w:rsid w:val="00801F66"/>
    <w:rsid w:val="008031D8"/>
    <w:rsid w:val="00804796"/>
    <w:rsid w:val="00806503"/>
    <w:rsid w:val="00813DBE"/>
    <w:rsid w:val="00816E9B"/>
    <w:rsid w:val="00817195"/>
    <w:rsid w:val="00821491"/>
    <w:rsid w:val="008222E0"/>
    <w:rsid w:val="00823432"/>
    <w:rsid w:val="00825BE6"/>
    <w:rsid w:val="00826E4B"/>
    <w:rsid w:val="0082786B"/>
    <w:rsid w:val="00827C5C"/>
    <w:rsid w:val="008332B3"/>
    <w:rsid w:val="00834336"/>
    <w:rsid w:val="00836039"/>
    <w:rsid w:val="008362E6"/>
    <w:rsid w:val="0084596C"/>
    <w:rsid w:val="008461AF"/>
    <w:rsid w:val="0085011E"/>
    <w:rsid w:val="00852706"/>
    <w:rsid w:val="008533E0"/>
    <w:rsid w:val="00854983"/>
    <w:rsid w:val="00856F04"/>
    <w:rsid w:val="0085723E"/>
    <w:rsid w:val="00861088"/>
    <w:rsid w:val="008626A9"/>
    <w:rsid w:val="00862CD7"/>
    <w:rsid w:val="00866D3B"/>
    <w:rsid w:val="008739BB"/>
    <w:rsid w:val="00874A76"/>
    <w:rsid w:val="00877495"/>
    <w:rsid w:val="0087770C"/>
    <w:rsid w:val="00877BBB"/>
    <w:rsid w:val="00882E20"/>
    <w:rsid w:val="008830D2"/>
    <w:rsid w:val="0088405D"/>
    <w:rsid w:val="00886EBB"/>
    <w:rsid w:val="008871A8"/>
    <w:rsid w:val="0089090D"/>
    <w:rsid w:val="00890E27"/>
    <w:rsid w:val="00892441"/>
    <w:rsid w:val="00892881"/>
    <w:rsid w:val="00894C7D"/>
    <w:rsid w:val="00895674"/>
    <w:rsid w:val="0089606A"/>
    <w:rsid w:val="008A0884"/>
    <w:rsid w:val="008A1024"/>
    <w:rsid w:val="008A1509"/>
    <w:rsid w:val="008A31FD"/>
    <w:rsid w:val="008A3629"/>
    <w:rsid w:val="008A4AD5"/>
    <w:rsid w:val="008A6333"/>
    <w:rsid w:val="008A67FF"/>
    <w:rsid w:val="008A7878"/>
    <w:rsid w:val="008A7EBD"/>
    <w:rsid w:val="008B0E3F"/>
    <w:rsid w:val="008B2880"/>
    <w:rsid w:val="008B43DE"/>
    <w:rsid w:val="008B4A86"/>
    <w:rsid w:val="008B4C63"/>
    <w:rsid w:val="008B4EE5"/>
    <w:rsid w:val="008B641A"/>
    <w:rsid w:val="008B7784"/>
    <w:rsid w:val="008C1834"/>
    <w:rsid w:val="008C373B"/>
    <w:rsid w:val="008C455D"/>
    <w:rsid w:val="008C5A0E"/>
    <w:rsid w:val="008C6C16"/>
    <w:rsid w:val="008C7053"/>
    <w:rsid w:val="008C71A6"/>
    <w:rsid w:val="008D0E30"/>
    <w:rsid w:val="008D11EA"/>
    <w:rsid w:val="008D1BA1"/>
    <w:rsid w:val="008D5FEF"/>
    <w:rsid w:val="008D6A78"/>
    <w:rsid w:val="008D78F4"/>
    <w:rsid w:val="008E032F"/>
    <w:rsid w:val="008E2EA1"/>
    <w:rsid w:val="008F14F7"/>
    <w:rsid w:val="008F18B7"/>
    <w:rsid w:val="008F300C"/>
    <w:rsid w:val="008F3074"/>
    <w:rsid w:val="008F516A"/>
    <w:rsid w:val="008F674D"/>
    <w:rsid w:val="009018C9"/>
    <w:rsid w:val="00904B8D"/>
    <w:rsid w:val="00905BB4"/>
    <w:rsid w:val="00905CB9"/>
    <w:rsid w:val="0090600F"/>
    <w:rsid w:val="00910A4B"/>
    <w:rsid w:val="00913794"/>
    <w:rsid w:val="00915909"/>
    <w:rsid w:val="00917953"/>
    <w:rsid w:val="00917F8D"/>
    <w:rsid w:val="009236C4"/>
    <w:rsid w:val="009242EF"/>
    <w:rsid w:val="00924D85"/>
    <w:rsid w:val="00930D00"/>
    <w:rsid w:val="00932E07"/>
    <w:rsid w:val="00936BE4"/>
    <w:rsid w:val="00943948"/>
    <w:rsid w:val="00944F4D"/>
    <w:rsid w:val="0094512C"/>
    <w:rsid w:val="00947ADB"/>
    <w:rsid w:val="00951613"/>
    <w:rsid w:val="00961895"/>
    <w:rsid w:val="0096262B"/>
    <w:rsid w:val="00962985"/>
    <w:rsid w:val="009647CF"/>
    <w:rsid w:val="009660D3"/>
    <w:rsid w:val="00966429"/>
    <w:rsid w:val="009678C6"/>
    <w:rsid w:val="00967FBA"/>
    <w:rsid w:val="00971432"/>
    <w:rsid w:val="009734A2"/>
    <w:rsid w:val="00974CB6"/>
    <w:rsid w:val="00980C9F"/>
    <w:rsid w:val="009826FA"/>
    <w:rsid w:val="00982A5F"/>
    <w:rsid w:val="009878BF"/>
    <w:rsid w:val="00992705"/>
    <w:rsid w:val="0099294A"/>
    <w:rsid w:val="0099308F"/>
    <w:rsid w:val="009946C6"/>
    <w:rsid w:val="00995B69"/>
    <w:rsid w:val="009A12BF"/>
    <w:rsid w:val="009A1DC9"/>
    <w:rsid w:val="009A34EC"/>
    <w:rsid w:val="009A476B"/>
    <w:rsid w:val="009A555D"/>
    <w:rsid w:val="009A557A"/>
    <w:rsid w:val="009A6227"/>
    <w:rsid w:val="009A768B"/>
    <w:rsid w:val="009A774F"/>
    <w:rsid w:val="009A7958"/>
    <w:rsid w:val="009B06DC"/>
    <w:rsid w:val="009B12CA"/>
    <w:rsid w:val="009B366D"/>
    <w:rsid w:val="009B4D3B"/>
    <w:rsid w:val="009C15FE"/>
    <w:rsid w:val="009C34D6"/>
    <w:rsid w:val="009C4481"/>
    <w:rsid w:val="009D06CA"/>
    <w:rsid w:val="009D196B"/>
    <w:rsid w:val="009D706F"/>
    <w:rsid w:val="009D7407"/>
    <w:rsid w:val="009E046F"/>
    <w:rsid w:val="009E0866"/>
    <w:rsid w:val="009E1B1A"/>
    <w:rsid w:val="009E6011"/>
    <w:rsid w:val="009E6639"/>
    <w:rsid w:val="009F50F3"/>
    <w:rsid w:val="009F6423"/>
    <w:rsid w:val="009F6D0E"/>
    <w:rsid w:val="00A0627A"/>
    <w:rsid w:val="00A10F56"/>
    <w:rsid w:val="00A120CF"/>
    <w:rsid w:val="00A13E4D"/>
    <w:rsid w:val="00A14FEC"/>
    <w:rsid w:val="00A15C86"/>
    <w:rsid w:val="00A219E6"/>
    <w:rsid w:val="00A24100"/>
    <w:rsid w:val="00A2486C"/>
    <w:rsid w:val="00A24A62"/>
    <w:rsid w:val="00A2565C"/>
    <w:rsid w:val="00A30E4D"/>
    <w:rsid w:val="00A31C9F"/>
    <w:rsid w:val="00A32FF7"/>
    <w:rsid w:val="00A342DF"/>
    <w:rsid w:val="00A35DF3"/>
    <w:rsid w:val="00A36504"/>
    <w:rsid w:val="00A4144F"/>
    <w:rsid w:val="00A425A8"/>
    <w:rsid w:val="00A42AC0"/>
    <w:rsid w:val="00A438A4"/>
    <w:rsid w:val="00A43B61"/>
    <w:rsid w:val="00A43D2F"/>
    <w:rsid w:val="00A44616"/>
    <w:rsid w:val="00A47231"/>
    <w:rsid w:val="00A53B8E"/>
    <w:rsid w:val="00A54732"/>
    <w:rsid w:val="00A612AF"/>
    <w:rsid w:val="00A6241D"/>
    <w:rsid w:val="00A632CA"/>
    <w:rsid w:val="00A65F96"/>
    <w:rsid w:val="00A72863"/>
    <w:rsid w:val="00A74EAF"/>
    <w:rsid w:val="00A75A27"/>
    <w:rsid w:val="00A81984"/>
    <w:rsid w:val="00A83A59"/>
    <w:rsid w:val="00A87A57"/>
    <w:rsid w:val="00A910F0"/>
    <w:rsid w:val="00A91595"/>
    <w:rsid w:val="00A92488"/>
    <w:rsid w:val="00A97009"/>
    <w:rsid w:val="00AA2676"/>
    <w:rsid w:val="00AB08B7"/>
    <w:rsid w:val="00AB29CE"/>
    <w:rsid w:val="00AB388E"/>
    <w:rsid w:val="00AC164A"/>
    <w:rsid w:val="00AC1AFE"/>
    <w:rsid w:val="00AC3194"/>
    <w:rsid w:val="00AC5C34"/>
    <w:rsid w:val="00AD3C8B"/>
    <w:rsid w:val="00AD7931"/>
    <w:rsid w:val="00AE0FA4"/>
    <w:rsid w:val="00AE0FC7"/>
    <w:rsid w:val="00AE1443"/>
    <w:rsid w:val="00AE44A4"/>
    <w:rsid w:val="00AE4F02"/>
    <w:rsid w:val="00AE66BE"/>
    <w:rsid w:val="00AE6F48"/>
    <w:rsid w:val="00AF2050"/>
    <w:rsid w:val="00AF23F6"/>
    <w:rsid w:val="00AF60CB"/>
    <w:rsid w:val="00AF634A"/>
    <w:rsid w:val="00AF6A0D"/>
    <w:rsid w:val="00AF6D5E"/>
    <w:rsid w:val="00B020C2"/>
    <w:rsid w:val="00B03CA8"/>
    <w:rsid w:val="00B10316"/>
    <w:rsid w:val="00B111EA"/>
    <w:rsid w:val="00B12877"/>
    <w:rsid w:val="00B13F10"/>
    <w:rsid w:val="00B1606D"/>
    <w:rsid w:val="00B16D91"/>
    <w:rsid w:val="00B21B4F"/>
    <w:rsid w:val="00B223F3"/>
    <w:rsid w:val="00B23194"/>
    <w:rsid w:val="00B26057"/>
    <w:rsid w:val="00B26726"/>
    <w:rsid w:val="00B267A5"/>
    <w:rsid w:val="00B27518"/>
    <w:rsid w:val="00B349BA"/>
    <w:rsid w:val="00B424BD"/>
    <w:rsid w:val="00B43F39"/>
    <w:rsid w:val="00B5140C"/>
    <w:rsid w:val="00B53789"/>
    <w:rsid w:val="00B53B90"/>
    <w:rsid w:val="00B53C3F"/>
    <w:rsid w:val="00B5418F"/>
    <w:rsid w:val="00B55E19"/>
    <w:rsid w:val="00B6029C"/>
    <w:rsid w:val="00B63BF2"/>
    <w:rsid w:val="00B6533D"/>
    <w:rsid w:val="00B72505"/>
    <w:rsid w:val="00B72970"/>
    <w:rsid w:val="00B76F49"/>
    <w:rsid w:val="00B77C15"/>
    <w:rsid w:val="00B800C1"/>
    <w:rsid w:val="00B826A7"/>
    <w:rsid w:val="00B851FD"/>
    <w:rsid w:val="00B86556"/>
    <w:rsid w:val="00B87C09"/>
    <w:rsid w:val="00B90E5E"/>
    <w:rsid w:val="00B92E1E"/>
    <w:rsid w:val="00B9394F"/>
    <w:rsid w:val="00B940DA"/>
    <w:rsid w:val="00B97C09"/>
    <w:rsid w:val="00BA2FBA"/>
    <w:rsid w:val="00BA3213"/>
    <w:rsid w:val="00BA3418"/>
    <w:rsid w:val="00BA4B6D"/>
    <w:rsid w:val="00BA5E8A"/>
    <w:rsid w:val="00BA7076"/>
    <w:rsid w:val="00BB10A2"/>
    <w:rsid w:val="00BB19CD"/>
    <w:rsid w:val="00BB26C5"/>
    <w:rsid w:val="00BB31FF"/>
    <w:rsid w:val="00BB5E2C"/>
    <w:rsid w:val="00BB6473"/>
    <w:rsid w:val="00BC2293"/>
    <w:rsid w:val="00BC55CD"/>
    <w:rsid w:val="00BD047A"/>
    <w:rsid w:val="00BD0A53"/>
    <w:rsid w:val="00BD1160"/>
    <w:rsid w:val="00BD208B"/>
    <w:rsid w:val="00BD3DEC"/>
    <w:rsid w:val="00BD5CED"/>
    <w:rsid w:val="00BD5D7D"/>
    <w:rsid w:val="00BD6365"/>
    <w:rsid w:val="00BE005D"/>
    <w:rsid w:val="00BE0891"/>
    <w:rsid w:val="00BE18B8"/>
    <w:rsid w:val="00BE396A"/>
    <w:rsid w:val="00BE4504"/>
    <w:rsid w:val="00BE4D5D"/>
    <w:rsid w:val="00BF14D0"/>
    <w:rsid w:val="00BF29D2"/>
    <w:rsid w:val="00BF3A17"/>
    <w:rsid w:val="00BF4DE6"/>
    <w:rsid w:val="00C0093C"/>
    <w:rsid w:val="00C00C0C"/>
    <w:rsid w:val="00C00C98"/>
    <w:rsid w:val="00C01368"/>
    <w:rsid w:val="00C0343B"/>
    <w:rsid w:val="00C0432B"/>
    <w:rsid w:val="00C1267F"/>
    <w:rsid w:val="00C126B4"/>
    <w:rsid w:val="00C12927"/>
    <w:rsid w:val="00C14468"/>
    <w:rsid w:val="00C14613"/>
    <w:rsid w:val="00C15261"/>
    <w:rsid w:val="00C16478"/>
    <w:rsid w:val="00C2444A"/>
    <w:rsid w:val="00C252BB"/>
    <w:rsid w:val="00C26249"/>
    <w:rsid w:val="00C300B5"/>
    <w:rsid w:val="00C36E1A"/>
    <w:rsid w:val="00C3731C"/>
    <w:rsid w:val="00C42CDE"/>
    <w:rsid w:val="00C4318B"/>
    <w:rsid w:val="00C47400"/>
    <w:rsid w:val="00C529C5"/>
    <w:rsid w:val="00C56BCC"/>
    <w:rsid w:val="00C615DD"/>
    <w:rsid w:val="00C617A8"/>
    <w:rsid w:val="00C61E3B"/>
    <w:rsid w:val="00C62B56"/>
    <w:rsid w:val="00C63190"/>
    <w:rsid w:val="00C63EE9"/>
    <w:rsid w:val="00C65A7D"/>
    <w:rsid w:val="00C668C4"/>
    <w:rsid w:val="00C67E2F"/>
    <w:rsid w:val="00C823BF"/>
    <w:rsid w:val="00C8266A"/>
    <w:rsid w:val="00C838C8"/>
    <w:rsid w:val="00C83C82"/>
    <w:rsid w:val="00C84FDB"/>
    <w:rsid w:val="00C85EEF"/>
    <w:rsid w:val="00C86007"/>
    <w:rsid w:val="00C919C5"/>
    <w:rsid w:val="00C91F1B"/>
    <w:rsid w:val="00C943CB"/>
    <w:rsid w:val="00C95C14"/>
    <w:rsid w:val="00CA12E7"/>
    <w:rsid w:val="00CA25A4"/>
    <w:rsid w:val="00CA347E"/>
    <w:rsid w:val="00CA37B1"/>
    <w:rsid w:val="00CA43C0"/>
    <w:rsid w:val="00CA6EC9"/>
    <w:rsid w:val="00CA757E"/>
    <w:rsid w:val="00CB1959"/>
    <w:rsid w:val="00CB1A57"/>
    <w:rsid w:val="00CB29CF"/>
    <w:rsid w:val="00CB4057"/>
    <w:rsid w:val="00CB719D"/>
    <w:rsid w:val="00CC22A9"/>
    <w:rsid w:val="00CC22CB"/>
    <w:rsid w:val="00CC431B"/>
    <w:rsid w:val="00CC443B"/>
    <w:rsid w:val="00CC6BC8"/>
    <w:rsid w:val="00CC7946"/>
    <w:rsid w:val="00CD08D9"/>
    <w:rsid w:val="00CD2F34"/>
    <w:rsid w:val="00CD30CE"/>
    <w:rsid w:val="00CD4D17"/>
    <w:rsid w:val="00CD4D41"/>
    <w:rsid w:val="00CD5C77"/>
    <w:rsid w:val="00CD5E2F"/>
    <w:rsid w:val="00CE09F8"/>
    <w:rsid w:val="00CE76B5"/>
    <w:rsid w:val="00CF02A7"/>
    <w:rsid w:val="00CF04D9"/>
    <w:rsid w:val="00CF1A54"/>
    <w:rsid w:val="00CF28C9"/>
    <w:rsid w:val="00CF3052"/>
    <w:rsid w:val="00CF373C"/>
    <w:rsid w:val="00CF387D"/>
    <w:rsid w:val="00D00FBC"/>
    <w:rsid w:val="00D013DC"/>
    <w:rsid w:val="00D021AE"/>
    <w:rsid w:val="00D02863"/>
    <w:rsid w:val="00D0296C"/>
    <w:rsid w:val="00D035F5"/>
    <w:rsid w:val="00D03B20"/>
    <w:rsid w:val="00D07ADD"/>
    <w:rsid w:val="00D15224"/>
    <w:rsid w:val="00D153BC"/>
    <w:rsid w:val="00D15664"/>
    <w:rsid w:val="00D15910"/>
    <w:rsid w:val="00D15990"/>
    <w:rsid w:val="00D16755"/>
    <w:rsid w:val="00D1797B"/>
    <w:rsid w:val="00D17E32"/>
    <w:rsid w:val="00D203EB"/>
    <w:rsid w:val="00D205E0"/>
    <w:rsid w:val="00D244D3"/>
    <w:rsid w:val="00D278C5"/>
    <w:rsid w:val="00D346A5"/>
    <w:rsid w:val="00D40C15"/>
    <w:rsid w:val="00D42252"/>
    <w:rsid w:val="00D42F2B"/>
    <w:rsid w:val="00D45829"/>
    <w:rsid w:val="00D45B35"/>
    <w:rsid w:val="00D500E9"/>
    <w:rsid w:val="00D501C8"/>
    <w:rsid w:val="00D517A4"/>
    <w:rsid w:val="00D54878"/>
    <w:rsid w:val="00D54F51"/>
    <w:rsid w:val="00D57422"/>
    <w:rsid w:val="00D6056B"/>
    <w:rsid w:val="00D618E9"/>
    <w:rsid w:val="00D71F29"/>
    <w:rsid w:val="00D72795"/>
    <w:rsid w:val="00D72C51"/>
    <w:rsid w:val="00D76106"/>
    <w:rsid w:val="00D76CBE"/>
    <w:rsid w:val="00D804B3"/>
    <w:rsid w:val="00D8086B"/>
    <w:rsid w:val="00D842C7"/>
    <w:rsid w:val="00D86288"/>
    <w:rsid w:val="00D876EA"/>
    <w:rsid w:val="00D90E51"/>
    <w:rsid w:val="00D92767"/>
    <w:rsid w:val="00D95EAF"/>
    <w:rsid w:val="00D97744"/>
    <w:rsid w:val="00DA11A6"/>
    <w:rsid w:val="00DA3EDD"/>
    <w:rsid w:val="00DA4A68"/>
    <w:rsid w:val="00DA5A2D"/>
    <w:rsid w:val="00DB5059"/>
    <w:rsid w:val="00DC708C"/>
    <w:rsid w:val="00DD004E"/>
    <w:rsid w:val="00DD0C64"/>
    <w:rsid w:val="00DD216D"/>
    <w:rsid w:val="00DD34F4"/>
    <w:rsid w:val="00DD4DBB"/>
    <w:rsid w:val="00DD5159"/>
    <w:rsid w:val="00DD6E48"/>
    <w:rsid w:val="00DE3F4E"/>
    <w:rsid w:val="00DF4FD0"/>
    <w:rsid w:val="00DF53EF"/>
    <w:rsid w:val="00DF5D36"/>
    <w:rsid w:val="00DF6BA1"/>
    <w:rsid w:val="00DF743C"/>
    <w:rsid w:val="00E00983"/>
    <w:rsid w:val="00E014D7"/>
    <w:rsid w:val="00E035B1"/>
    <w:rsid w:val="00E139BE"/>
    <w:rsid w:val="00E157E8"/>
    <w:rsid w:val="00E15A96"/>
    <w:rsid w:val="00E17932"/>
    <w:rsid w:val="00E20457"/>
    <w:rsid w:val="00E22B76"/>
    <w:rsid w:val="00E26380"/>
    <w:rsid w:val="00E26DD6"/>
    <w:rsid w:val="00E27222"/>
    <w:rsid w:val="00E30753"/>
    <w:rsid w:val="00E30D1A"/>
    <w:rsid w:val="00E32A9B"/>
    <w:rsid w:val="00E357B7"/>
    <w:rsid w:val="00E377D5"/>
    <w:rsid w:val="00E4011F"/>
    <w:rsid w:val="00E431EF"/>
    <w:rsid w:val="00E4526F"/>
    <w:rsid w:val="00E46921"/>
    <w:rsid w:val="00E4791A"/>
    <w:rsid w:val="00E50D76"/>
    <w:rsid w:val="00E511A9"/>
    <w:rsid w:val="00E53800"/>
    <w:rsid w:val="00E54880"/>
    <w:rsid w:val="00E54EE2"/>
    <w:rsid w:val="00E577C1"/>
    <w:rsid w:val="00E6081F"/>
    <w:rsid w:val="00E61F4B"/>
    <w:rsid w:val="00E6267B"/>
    <w:rsid w:val="00E64324"/>
    <w:rsid w:val="00E64668"/>
    <w:rsid w:val="00E6753E"/>
    <w:rsid w:val="00E73700"/>
    <w:rsid w:val="00E7656F"/>
    <w:rsid w:val="00E77A4E"/>
    <w:rsid w:val="00E818E8"/>
    <w:rsid w:val="00E82491"/>
    <w:rsid w:val="00E8442B"/>
    <w:rsid w:val="00E84460"/>
    <w:rsid w:val="00E86E02"/>
    <w:rsid w:val="00E91A4A"/>
    <w:rsid w:val="00E91A51"/>
    <w:rsid w:val="00E97305"/>
    <w:rsid w:val="00EA04B2"/>
    <w:rsid w:val="00EA0B93"/>
    <w:rsid w:val="00EA0BCE"/>
    <w:rsid w:val="00EA20F3"/>
    <w:rsid w:val="00EA2518"/>
    <w:rsid w:val="00EA34B1"/>
    <w:rsid w:val="00EA6C8C"/>
    <w:rsid w:val="00EA7430"/>
    <w:rsid w:val="00EB05BD"/>
    <w:rsid w:val="00EB1850"/>
    <w:rsid w:val="00EB2D4F"/>
    <w:rsid w:val="00EB687B"/>
    <w:rsid w:val="00EC6E56"/>
    <w:rsid w:val="00ED43D1"/>
    <w:rsid w:val="00EE1DF1"/>
    <w:rsid w:val="00EE2FAE"/>
    <w:rsid w:val="00EE4EE1"/>
    <w:rsid w:val="00EE7618"/>
    <w:rsid w:val="00EF0657"/>
    <w:rsid w:val="00EF23EA"/>
    <w:rsid w:val="00EF2C39"/>
    <w:rsid w:val="00EF35A7"/>
    <w:rsid w:val="00EF37C6"/>
    <w:rsid w:val="00EF4574"/>
    <w:rsid w:val="00EF71D7"/>
    <w:rsid w:val="00F00A8B"/>
    <w:rsid w:val="00F01229"/>
    <w:rsid w:val="00F016DA"/>
    <w:rsid w:val="00F01AC8"/>
    <w:rsid w:val="00F01E9E"/>
    <w:rsid w:val="00F11D20"/>
    <w:rsid w:val="00F1611E"/>
    <w:rsid w:val="00F201E2"/>
    <w:rsid w:val="00F20E5E"/>
    <w:rsid w:val="00F223EE"/>
    <w:rsid w:val="00F225E4"/>
    <w:rsid w:val="00F2684E"/>
    <w:rsid w:val="00F26E31"/>
    <w:rsid w:val="00F31B80"/>
    <w:rsid w:val="00F33123"/>
    <w:rsid w:val="00F33373"/>
    <w:rsid w:val="00F37B71"/>
    <w:rsid w:val="00F37F3D"/>
    <w:rsid w:val="00F42651"/>
    <w:rsid w:val="00F43071"/>
    <w:rsid w:val="00F46A31"/>
    <w:rsid w:val="00F4791C"/>
    <w:rsid w:val="00F5404C"/>
    <w:rsid w:val="00F550A0"/>
    <w:rsid w:val="00F60C4F"/>
    <w:rsid w:val="00F61474"/>
    <w:rsid w:val="00F63911"/>
    <w:rsid w:val="00F669A1"/>
    <w:rsid w:val="00F67006"/>
    <w:rsid w:val="00F7123A"/>
    <w:rsid w:val="00F7275D"/>
    <w:rsid w:val="00F729EF"/>
    <w:rsid w:val="00F72D90"/>
    <w:rsid w:val="00F77CAE"/>
    <w:rsid w:val="00F8138F"/>
    <w:rsid w:val="00F82728"/>
    <w:rsid w:val="00F8291B"/>
    <w:rsid w:val="00F82C91"/>
    <w:rsid w:val="00F8662B"/>
    <w:rsid w:val="00F86719"/>
    <w:rsid w:val="00F86C2E"/>
    <w:rsid w:val="00F87B16"/>
    <w:rsid w:val="00F90EAE"/>
    <w:rsid w:val="00F958AE"/>
    <w:rsid w:val="00F96BB9"/>
    <w:rsid w:val="00F96F0A"/>
    <w:rsid w:val="00FA4674"/>
    <w:rsid w:val="00FA4784"/>
    <w:rsid w:val="00FA4DE4"/>
    <w:rsid w:val="00FA4E7D"/>
    <w:rsid w:val="00FA5BC5"/>
    <w:rsid w:val="00FA6261"/>
    <w:rsid w:val="00FB1A0D"/>
    <w:rsid w:val="00FB5E78"/>
    <w:rsid w:val="00FB78EE"/>
    <w:rsid w:val="00FB7B99"/>
    <w:rsid w:val="00FC16B9"/>
    <w:rsid w:val="00FC1999"/>
    <w:rsid w:val="00FC1DBC"/>
    <w:rsid w:val="00FC247D"/>
    <w:rsid w:val="00FC3261"/>
    <w:rsid w:val="00FC4ABD"/>
    <w:rsid w:val="00FC4D69"/>
    <w:rsid w:val="00FC51A0"/>
    <w:rsid w:val="00FC6533"/>
    <w:rsid w:val="00FC750D"/>
    <w:rsid w:val="00FD1648"/>
    <w:rsid w:val="00FD1DF4"/>
    <w:rsid w:val="00FD22B7"/>
    <w:rsid w:val="00FD7B7B"/>
    <w:rsid w:val="00FE1259"/>
    <w:rsid w:val="00FE50E6"/>
    <w:rsid w:val="00FE5165"/>
    <w:rsid w:val="00FE66E6"/>
    <w:rsid w:val="00FE6D51"/>
    <w:rsid w:val="00FE7052"/>
    <w:rsid w:val="00FF18CD"/>
    <w:rsid w:val="00FF23BC"/>
    <w:rsid w:val="00FF417B"/>
    <w:rsid w:val="00FF43D5"/>
    <w:rsid w:val="00FF5589"/>
    <w:rsid w:val="00FF58FB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8D394"/>
  <w15:docId w15:val="{2314F4F5-6C6D-4ED4-95B4-9B97BF79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877495"/>
    <w:pPr>
      <w:suppressAutoHyphens/>
      <w:spacing w:before="120" w:after="60" w:line="260" w:lineRule="atLeast"/>
    </w:pPr>
    <w:rPr>
      <w:color w:val="495965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B56"/>
    <w:pPr>
      <w:keepNext/>
      <w:keepLines/>
      <w:spacing w:before="300" w:after="2400" w:line="380" w:lineRule="exact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62B56"/>
    <w:pPr>
      <w:spacing w:before="480" w:after="120"/>
      <w:outlineLvl w:val="1"/>
    </w:pPr>
    <w:rPr>
      <w:b w:val="0"/>
      <w:bCs w:val="0"/>
      <w:color w:val="495965" w:themeColor="text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01EA3"/>
    <w:pPr>
      <w:spacing w:line="360" w:lineRule="atLeast"/>
      <w:outlineLvl w:val="2"/>
    </w:pPr>
    <w:rPr>
      <w:bCs/>
      <w:caps w:val="0"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01EA3"/>
    <w:pPr>
      <w:spacing w:before="240" w:line="280" w:lineRule="atLeast"/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01EA3"/>
    <w:pPr>
      <w:spacing w:line="200" w:lineRule="atLeast"/>
      <w:outlineLvl w:val="4"/>
    </w:pPr>
    <w:rPr>
      <w:b/>
      <w:sz w:val="16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01EA3"/>
    <w:pPr>
      <w:spacing w:before="40"/>
      <w:outlineLvl w:val="5"/>
    </w:pPr>
    <w:rPr>
      <w:b w:val="0"/>
      <w:color w:val="286B5F" w:themeColor="accent1" w:themeShade="7F"/>
      <w:sz w:val="22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locked/>
    <w:rsid w:val="00501EA3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locked/>
    <w:rsid w:val="00501EA3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locked/>
    <w:rsid w:val="00501EA3"/>
    <w:pPr>
      <w:outlineLvl w:val="8"/>
    </w:pPr>
    <w:rPr>
      <w:i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B56"/>
    <w:rPr>
      <w:rFonts w:asciiTheme="majorHAnsi" w:eastAsiaTheme="majorEastAsia" w:hAnsiTheme="majorHAnsi" w:cstheme="majorBidi"/>
      <w:b/>
      <w:bCs/>
      <w:caps/>
      <w:color w:val="FFFFFF" w:themeColor="background1"/>
      <w:sz w:val="3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62B56"/>
    <w:rPr>
      <w:rFonts w:asciiTheme="majorHAnsi" w:eastAsiaTheme="majorEastAsia" w:hAnsiTheme="majorHAnsi" w:cstheme="majorBidi"/>
      <w:caps/>
      <w:color w:val="495965" w:themeColor="text2"/>
      <w:sz w:val="3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01EA3"/>
    <w:rPr>
      <w:rFonts w:asciiTheme="majorHAnsi" w:eastAsiaTheme="majorEastAsia" w:hAnsiTheme="majorHAnsi" w:cstheme="majorBidi"/>
      <w:bCs/>
      <w:color w:val="495965" w:themeColor="text2"/>
      <w:sz w:val="30"/>
      <w:szCs w:val="26"/>
    </w:rPr>
  </w:style>
  <w:style w:type="paragraph" w:customStyle="1" w:styleId="NormalIndented">
    <w:name w:val="Normal Indented"/>
    <w:basedOn w:val="Normal"/>
    <w:qFormat/>
    <w:rsid w:val="00501EA3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C62B56"/>
    <w:pPr>
      <w:spacing w:after="120" w:line="600" w:lineRule="exact"/>
    </w:pPr>
    <w:rPr>
      <w:spacing w:val="-20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B56"/>
    <w:rPr>
      <w:rFonts w:asciiTheme="majorHAnsi" w:eastAsiaTheme="majorEastAsia" w:hAnsiTheme="majorHAnsi" w:cstheme="majorBidi"/>
      <w:b/>
      <w:bCs/>
      <w:caps/>
      <w:color w:val="FFFFFF" w:themeColor="background1"/>
      <w:spacing w:val="-20"/>
      <w:kern w:val="28"/>
      <w:sz w:val="60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501EA3"/>
    <w:pPr>
      <w:numPr>
        <w:ilvl w:val="1"/>
      </w:numPr>
      <w:spacing w:before="120" w:line="280" w:lineRule="atLeast"/>
    </w:pPr>
    <w:rPr>
      <w:rFonts w:asciiTheme="minorHAnsi" w:hAnsiTheme="minorHAnsi"/>
      <w:b w:val="0"/>
      <w:iCs/>
      <w:caps w:val="0"/>
      <w:spacing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1EA3"/>
    <w:rPr>
      <w:rFonts w:eastAsiaTheme="majorEastAsia" w:cstheme="majorBidi"/>
      <w:bCs/>
      <w:iCs/>
      <w:color w:val="495965" w:themeColor="text2"/>
      <w:kern w:val="28"/>
      <w:sz w:val="24"/>
      <w:szCs w:val="24"/>
    </w:rPr>
  </w:style>
  <w:style w:type="paragraph" w:customStyle="1" w:styleId="Bullet1">
    <w:name w:val="Bullet 1"/>
    <w:basedOn w:val="Normal"/>
    <w:qFormat/>
    <w:rsid w:val="001C013B"/>
    <w:pPr>
      <w:numPr>
        <w:numId w:val="10"/>
      </w:numPr>
      <w:tabs>
        <w:tab w:val="clear" w:pos="284"/>
        <w:tab w:val="left" w:pos="567"/>
      </w:tabs>
      <w:spacing w:before="60"/>
      <w:ind w:left="568" w:hanging="284"/>
    </w:pPr>
  </w:style>
  <w:style w:type="paragraph" w:customStyle="1" w:styleId="Bullet2">
    <w:name w:val="Bullet 2"/>
    <w:basedOn w:val="Bullet1"/>
    <w:qFormat/>
    <w:rsid w:val="001C013B"/>
    <w:pPr>
      <w:numPr>
        <w:ilvl w:val="1"/>
      </w:numPr>
      <w:tabs>
        <w:tab w:val="clear" w:pos="568"/>
        <w:tab w:val="left" w:pos="851"/>
      </w:tabs>
      <w:ind w:left="851" w:hanging="284"/>
    </w:pPr>
  </w:style>
  <w:style w:type="paragraph" w:customStyle="1" w:styleId="Bullet3">
    <w:name w:val="Bullet 3"/>
    <w:basedOn w:val="Bullet2"/>
    <w:qFormat/>
    <w:rsid w:val="001C013B"/>
    <w:pPr>
      <w:numPr>
        <w:ilvl w:val="2"/>
      </w:numPr>
      <w:tabs>
        <w:tab w:val="clear" w:pos="852"/>
        <w:tab w:val="left" w:pos="1134"/>
      </w:tabs>
      <w:ind w:left="1135" w:hanging="284"/>
    </w:pPr>
  </w:style>
  <w:style w:type="paragraph" w:customStyle="1" w:styleId="NumberedList1">
    <w:name w:val="Numbered List 1"/>
    <w:basedOn w:val="Normal"/>
    <w:qFormat/>
    <w:rsid w:val="009946C6"/>
    <w:pPr>
      <w:numPr>
        <w:numId w:val="6"/>
      </w:numPr>
    </w:pPr>
  </w:style>
  <w:style w:type="paragraph" w:customStyle="1" w:styleId="NumberedList2">
    <w:name w:val="Numbered List 2"/>
    <w:basedOn w:val="NumberedList1"/>
    <w:qFormat/>
    <w:rsid w:val="009946C6"/>
    <w:pPr>
      <w:numPr>
        <w:ilvl w:val="1"/>
      </w:numPr>
      <w:spacing w:before="60"/>
    </w:pPr>
  </w:style>
  <w:style w:type="paragraph" w:customStyle="1" w:styleId="NumberedList3">
    <w:name w:val="Numbered List 3"/>
    <w:basedOn w:val="NumberedList2"/>
    <w:qFormat/>
    <w:rsid w:val="009946C6"/>
    <w:pPr>
      <w:numPr>
        <w:ilvl w:val="2"/>
      </w:numPr>
      <w:ind w:left="851"/>
    </w:pPr>
  </w:style>
  <w:style w:type="paragraph" w:customStyle="1" w:styleId="Heading1Numbered">
    <w:name w:val="Heading 1 Numbered"/>
    <w:basedOn w:val="Heading1"/>
    <w:next w:val="Normal"/>
    <w:qFormat/>
    <w:rsid w:val="009946C6"/>
    <w:pPr>
      <w:numPr>
        <w:numId w:val="7"/>
      </w:numPr>
      <w:spacing w:after="3000" w:line="240" w:lineRule="auto"/>
    </w:pPr>
  </w:style>
  <w:style w:type="paragraph" w:customStyle="1" w:styleId="Heading2Numbered">
    <w:name w:val="Heading 2 Numbered"/>
    <w:basedOn w:val="Heading2"/>
    <w:next w:val="Normal"/>
    <w:qFormat/>
    <w:rsid w:val="00501EA3"/>
    <w:pPr>
      <w:numPr>
        <w:ilvl w:val="1"/>
        <w:numId w:val="7"/>
      </w:numPr>
      <w:spacing w:after="60"/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501EA3"/>
    <w:pPr>
      <w:numPr>
        <w:ilvl w:val="2"/>
        <w:numId w:val="7"/>
      </w:numPr>
      <w:spacing w:before="300" w:after="60"/>
    </w:pPr>
    <w:rPr>
      <w:szCs w:val="22"/>
      <w:lang w:val="en-GB"/>
    </w:rPr>
  </w:style>
  <w:style w:type="numbering" w:customStyle="1" w:styleId="BulletsList">
    <w:name w:val="Bullets List"/>
    <w:uiPriority w:val="99"/>
    <w:rsid w:val="001C013B"/>
    <w:pPr>
      <w:numPr>
        <w:numId w:val="1"/>
      </w:numPr>
    </w:pPr>
  </w:style>
  <w:style w:type="numbering" w:customStyle="1" w:styleId="Numberedlist">
    <w:name w:val="Numbered list"/>
    <w:uiPriority w:val="99"/>
    <w:rsid w:val="00F2684E"/>
    <w:pPr>
      <w:numPr>
        <w:numId w:val="2"/>
      </w:numPr>
    </w:pPr>
  </w:style>
  <w:style w:type="numbering" w:customStyle="1" w:styleId="HeadingsList">
    <w:name w:val="Headings List"/>
    <w:uiPriority w:val="99"/>
    <w:rsid w:val="001E1DC0"/>
    <w:pPr>
      <w:numPr>
        <w:numId w:val="3"/>
      </w:numPr>
    </w:pPr>
  </w:style>
  <w:style w:type="table" w:customStyle="1" w:styleId="PlainTable21">
    <w:name w:val="Plain Table 21"/>
    <w:basedOn w:val="TableNormal"/>
    <w:uiPriority w:val="42"/>
    <w:locked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62B56"/>
    <w:pPr>
      <w:suppressAutoHyphens w:val="0"/>
      <w:contextualSpacing w:val="0"/>
      <w:outlineLvl w:val="9"/>
    </w:pPr>
    <w:rPr>
      <w:bCs w:val="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1EA3"/>
    <w:rPr>
      <w:rFonts w:asciiTheme="majorHAnsi" w:eastAsiaTheme="majorEastAsia" w:hAnsiTheme="majorHAnsi" w:cstheme="majorBidi"/>
      <w:bCs/>
      <w:iCs/>
      <w:color w:val="495965" w:themeColor="text2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E0891"/>
    <w:pPr>
      <w:pBdr>
        <w:top w:val="single" w:sz="4" w:space="6" w:color="65C5B4" w:themeColor="accent1"/>
        <w:between w:val="single" w:sz="4" w:space="6" w:color="65C5B4" w:themeColor="accent1"/>
      </w:pBdr>
      <w:tabs>
        <w:tab w:val="left" w:pos="680"/>
        <w:tab w:val="right" w:pos="9639"/>
      </w:tabs>
      <w:spacing w:after="100" w:line="320" w:lineRule="atLeast"/>
    </w:pPr>
    <w:rPr>
      <w:b/>
      <w:caps/>
      <w:color w:val="65C5B4" w:themeColor="accent1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BE0891"/>
    <w:pPr>
      <w:tabs>
        <w:tab w:val="left" w:pos="680"/>
        <w:tab w:val="right" w:pos="9628"/>
      </w:tabs>
      <w:spacing w:after="100"/>
      <w:ind w:left="199"/>
    </w:pPr>
  </w:style>
  <w:style w:type="paragraph" w:styleId="TOC3">
    <w:name w:val="toc 3"/>
    <w:basedOn w:val="Normal"/>
    <w:next w:val="Normal"/>
    <w:autoRedefine/>
    <w:uiPriority w:val="39"/>
    <w:unhideWhenUsed/>
    <w:rsid w:val="0035119D"/>
    <w:pPr>
      <w:spacing w:after="100"/>
      <w:ind w:left="400"/>
    </w:pPr>
  </w:style>
  <w:style w:type="paragraph" w:styleId="Header">
    <w:name w:val="header"/>
    <w:basedOn w:val="Normal"/>
    <w:link w:val="HeaderChar"/>
    <w:uiPriority w:val="99"/>
    <w:unhideWhenUsed/>
    <w:rsid w:val="00EF4574"/>
    <w:pPr>
      <w:tabs>
        <w:tab w:val="center" w:pos="4513"/>
        <w:tab w:val="right" w:pos="9026"/>
      </w:tabs>
      <w:spacing w:before="0" w:after="0" w:line="240" w:lineRule="auto"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FE6D51"/>
    <w:pPr>
      <w:numPr>
        <w:numId w:val="4"/>
      </w:numPr>
    </w:pPr>
  </w:style>
  <w:style w:type="paragraph" w:styleId="TOC8">
    <w:name w:val="toc 8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spacing w:after="0"/>
      <w:ind w:left="907" w:hanging="907"/>
    </w:pPr>
  </w:style>
  <w:style w:type="paragraph" w:customStyle="1" w:styleId="IntroPara">
    <w:name w:val="Intro Para"/>
    <w:basedOn w:val="Normal"/>
    <w:qFormat/>
    <w:locked/>
    <w:rsid w:val="00040A1C"/>
    <w:pPr>
      <w:spacing w:before="400" w:after="400" w:line="280" w:lineRule="exact"/>
    </w:pPr>
    <w:rPr>
      <w:b/>
      <w:caps/>
      <w:color w:val="ACD08C" w:themeColor="accent2"/>
      <w:sz w:val="28"/>
    </w:rPr>
  </w:style>
  <w:style w:type="table" w:styleId="TableGrid">
    <w:name w:val="Table Grid"/>
    <w:basedOn w:val="TableNormal"/>
    <w:uiPriority w:val="59"/>
    <w:locked/>
    <w:rsid w:val="0031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F4574"/>
    <w:rPr>
      <w:sz w:val="20"/>
    </w:rPr>
  </w:style>
  <w:style w:type="numbering" w:customStyle="1" w:styleId="FigureTitles">
    <w:name w:val="Figure Titles"/>
    <w:uiPriority w:val="99"/>
    <w:rsid w:val="006346BC"/>
    <w:pPr>
      <w:numPr>
        <w:numId w:val="5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A2486C"/>
    <w:rPr>
      <w:b/>
      <w:i/>
      <w:iCs/>
      <w:color w:val="495965" w:themeColor="text2"/>
    </w:rPr>
  </w:style>
  <w:style w:type="character" w:styleId="Strong">
    <w:name w:val="Strong"/>
    <w:basedOn w:val="DefaultParagraphFont"/>
    <w:uiPriority w:val="22"/>
    <w:qFormat/>
    <w:rsid w:val="00501EA3"/>
    <w:rPr>
      <w:b/>
      <w:bCs/>
    </w:rPr>
  </w:style>
  <w:style w:type="character" w:styleId="Emphasis">
    <w:name w:val="Emphasis"/>
    <w:basedOn w:val="DefaultParagraphFont"/>
    <w:uiPriority w:val="20"/>
    <w:qFormat/>
    <w:rsid w:val="00501EA3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01EA3"/>
    <w:rPr>
      <w:rFonts w:asciiTheme="majorHAnsi" w:eastAsiaTheme="majorEastAsia" w:hAnsiTheme="majorHAnsi" w:cstheme="majorBidi"/>
      <w:b/>
      <w:bCs/>
      <w:iCs/>
      <w:color w:val="495965" w:themeColor="text2"/>
      <w:sz w:val="1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D40C15"/>
    <w:pPr>
      <w:spacing w:before="240" w:after="180" w:line="240" w:lineRule="atLeast"/>
      <w:contextualSpacing/>
    </w:pPr>
    <w:rPr>
      <w:b/>
      <w:iCs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0524C5"/>
    <w:pPr>
      <w:tabs>
        <w:tab w:val="right" w:pos="9356"/>
        <w:tab w:val="center" w:pos="10036"/>
      </w:tabs>
      <w:spacing w:before="0" w:after="0" w:line="220" w:lineRule="atLeast"/>
      <w:ind w:left="284" w:right="-56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524C5"/>
    <w:rPr>
      <w:color w:val="495965" w:themeColor="text2"/>
      <w:sz w:val="1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01EA3"/>
    <w:rPr>
      <w:rFonts w:asciiTheme="majorHAnsi" w:eastAsiaTheme="majorEastAsia" w:hAnsiTheme="majorHAnsi" w:cstheme="majorBidi"/>
      <w:bCs/>
      <w:iCs/>
      <w:color w:val="286B5F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501EA3"/>
    <w:rPr>
      <w:rFonts w:asciiTheme="majorHAnsi" w:eastAsiaTheme="majorEastAsia" w:hAnsiTheme="majorHAnsi" w:cstheme="majorBidi"/>
      <w:bCs/>
      <w:i/>
      <w:color w:val="286B5F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EA3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EA3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character" w:customStyle="1" w:styleId="LightGrey">
    <w:name w:val="Light Grey"/>
    <w:basedOn w:val="DefaultParagraphFont"/>
    <w:uiPriority w:val="1"/>
    <w:qFormat/>
    <w:locked/>
    <w:rsid w:val="00501EA3"/>
    <w:rPr>
      <w:color w:val="B0BDC6" w:themeColor="text2" w:themeTint="66"/>
    </w:rPr>
  </w:style>
  <w:style w:type="character" w:styleId="PageNumber">
    <w:name w:val="page number"/>
    <w:basedOn w:val="DefaultParagraphFont"/>
    <w:uiPriority w:val="99"/>
    <w:unhideWhenUsed/>
    <w:rsid w:val="00F5404C"/>
    <w:rPr>
      <w:color w:val="495965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501EA3"/>
    <w:pPr>
      <w:spacing w:before="0" w:after="180" w:line="320" w:lineRule="atLeast"/>
    </w:pPr>
    <w:rPr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501EA3"/>
    <w:rPr>
      <w:iCs/>
      <w:color w:val="495965" w:themeColor="text2"/>
      <w:sz w:val="28"/>
    </w:rPr>
  </w:style>
  <w:style w:type="paragraph" w:customStyle="1" w:styleId="QuoteAuthor">
    <w:name w:val="Quote Author"/>
    <w:basedOn w:val="Quote"/>
    <w:qFormat/>
    <w:rsid w:val="00501EA3"/>
    <w:pPr>
      <w:spacing w:after="60" w:line="200" w:lineRule="atLeast"/>
    </w:pPr>
    <w:rPr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C013B"/>
    <w:pPr>
      <w:spacing w:before="60" w:after="0" w:line="200" w:lineRule="atLeast"/>
      <w:ind w:left="170" w:hanging="17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13B"/>
    <w:rPr>
      <w:color w:val="495965" w:themeColor="text2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02C0"/>
    <w:rPr>
      <w:vertAlign w:val="superscript"/>
    </w:rPr>
  </w:style>
  <w:style w:type="paragraph" w:customStyle="1" w:styleId="FootnoteSeparator">
    <w:name w:val="Footnote Separator"/>
    <w:basedOn w:val="Footer"/>
    <w:qFormat/>
    <w:rsid w:val="001C013B"/>
    <w:pPr>
      <w:spacing w:before="180" w:line="200" w:lineRule="atLeast"/>
      <w:ind w:left="0" w:right="0"/>
    </w:pPr>
    <w:rPr>
      <w:sz w:val="16"/>
    </w:rPr>
  </w:style>
  <w:style w:type="paragraph" w:customStyle="1" w:styleId="TableText">
    <w:name w:val="Table Text"/>
    <w:basedOn w:val="Normal"/>
    <w:qFormat/>
    <w:rsid w:val="00BF3A17"/>
    <w:pPr>
      <w:framePr w:hSpace="180" w:wrap="around" w:vAnchor="page" w:hAnchor="margin" w:y="5061"/>
      <w:spacing w:before="60"/>
    </w:pPr>
    <w:rPr>
      <w:rFonts w:ascii="Calibri" w:hAnsi="Calibri"/>
      <w:szCs w:val="21"/>
    </w:rPr>
  </w:style>
  <w:style w:type="paragraph" w:customStyle="1" w:styleId="TableHeaderRow">
    <w:name w:val="Table Header Row"/>
    <w:basedOn w:val="Normal"/>
    <w:qFormat/>
    <w:rsid w:val="00BF3A17"/>
    <w:pPr>
      <w:framePr w:hSpace="180" w:wrap="around" w:vAnchor="page" w:hAnchor="margin" w:y="5061"/>
      <w:spacing w:before="60"/>
    </w:pPr>
    <w:rPr>
      <w:rFonts w:ascii="Calibri" w:hAnsi="Calibri"/>
      <w:b/>
      <w:szCs w:val="21"/>
    </w:rPr>
  </w:style>
  <w:style w:type="paragraph" w:customStyle="1" w:styleId="TableTotalRow">
    <w:name w:val="Table Total Row"/>
    <w:basedOn w:val="Normal"/>
    <w:qFormat/>
    <w:rsid w:val="00BF3A17"/>
    <w:pPr>
      <w:spacing w:before="60"/>
    </w:pPr>
    <w:rPr>
      <w:rFonts w:ascii="Calibri" w:hAnsi="Calibri"/>
      <w:b/>
      <w:color w:val="FFFFFF" w:themeColor="background1"/>
    </w:rPr>
  </w:style>
  <w:style w:type="paragraph" w:customStyle="1" w:styleId="TableSourceNotes">
    <w:name w:val="Table Source Notes"/>
    <w:basedOn w:val="Normal"/>
    <w:qFormat/>
    <w:rsid w:val="00501EA3"/>
    <w:pPr>
      <w:tabs>
        <w:tab w:val="left" w:pos="284"/>
      </w:tabs>
      <w:spacing w:line="160" w:lineRule="atLeast"/>
      <w:ind w:left="284" w:hanging="284"/>
      <w:contextualSpacing/>
    </w:pPr>
    <w:rPr>
      <w:sz w:val="12"/>
    </w:rPr>
  </w:style>
  <w:style w:type="paragraph" w:customStyle="1" w:styleId="TableBullet1">
    <w:name w:val="Table Bullet 1"/>
    <w:basedOn w:val="Bullet1"/>
    <w:qFormat/>
    <w:rsid w:val="00501EA3"/>
    <w:pPr>
      <w:numPr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Bullet2">
    <w:name w:val="Table Bullet 2"/>
    <w:basedOn w:val="Bullet2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Bullet3">
    <w:name w:val="Table Bullet 3"/>
    <w:basedOn w:val="Bullet3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1">
    <w:name w:val="Table Numbered List 1"/>
    <w:basedOn w:val="NumberedList1"/>
    <w:qFormat/>
    <w:rsid w:val="00501EA3"/>
    <w:pPr>
      <w:numPr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2">
    <w:name w:val="Table Numbered List 2"/>
    <w:basedOn w:val="NumberedList2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3">
    <w:name w:val="Table Numbered List 3"/>
    <w:basedOn w:val="NumberedList3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PhotoCredit">
    <w:name w:val="Photo Credit"/>
    <w:basedOn w:val="Normal"/>
    <w:qFormat/>
    <w:rsid w:val="00C00C98"/>
    <w:pPr>
      <w:spacing w:after="200" w:line="200" w:lineRule="atLeast"/>
      <w:jc w:val="right"/>
    </w:pPr>
    <w:rPr>
      <w:sz w:val="16"/>
    </w:rPr>
  </w:style>
  <w:style w:type="table" w:customStyle="1" w:styleId="DFATTable1">
    <w:name w:val="DFAT Table 1"/>
    <w:basedOn w:val="TableNormal"/>
    <w:uiPriority w:val="99"/>
    <w:rsid w:val="00B92E1E"/>
    <w:pPr>
      <w:spacing w:before="60" w:after="60" w:line="260" w:lineRule="atLeast"/>
    </w:pPr>
    <w:rPr>
      <w:rFonts w:ascii="Calibri" w:hAnsi="Calibri"/>
      <w:color w:val="495965" w:themeColor="text2"/>
    </w:rPr>
    <w:tblPr>
      <w:tblStyleRowBandSize w:val="1"/>
      <w:tblStyleColBandSize w:val="1"/>
      <w:tblBorders>
        <w:top w:val="single" w:sz="4" w:space="0" w:color="495965" w:themeColor="text2"/>
        <w:bottom w:val="single" w:sz="4" w:space="0" w:color="495965" w:themeColor="text2"/>
        <w:insideH w:val="single" w:sz="4" w:space="0" w:color="495965" w:themeColor="text2"/>
      </w:tblBorders>
      <w:tblCellMar>
        <w:top w:w="57" w:type="dxa"/>
        <w:bottom w:w="57" w:type="dxa"/>
      </w:tblCellMar>
    </w:tblPr>
    <w:tblStylePr w:type="firstRow">
      <w:rPr>
        <w:b w:val="0"/>
      </w:rPr>
      <w:tblPr/>
      <w:trPr>
        <w:tblHeader/>
      </w:trPr>
      <w:tcPr>
        <w:tcBorders>
          <w:top w:val="single" w:sz="4" w:space="0" w:color="65C5B4" w:themeColor="accent1"/>
          <w:bottom w:val="single" w:sz="4" w:space="0" w:color="65C5B4" w:themeColor="accent1"/>
          <w:insideH w:val="single" w:sz="4" w:space="0" w:color="65C5B4" w:themeColor="accent1"/>
        </w:tcBorders>
        <w:shd w:val="clear" w:color="auto" w:fill="65C5B4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495965" w:themeFill="text2"/>
      </w:tcPr>
    </w:tblStylePr>
    <w:tblStylePr w:type="firstCol">
      <w:tblPr/>
      <w:tcPr>
        <w:shd w:val="clear" w:color="auto" w:fill="D8DCDB" w:themeFill="background2"/>
      </w:tcPr>
    </w:tblStylePr>
    <w:tblStylePr w:type="lastCol">
      <w:tblPr/>
      <w:tcPr>
        <w:shd w:val="clear" w:color="auto" w:fill="D8DCDB" w:themeFill="background2"/>
      </w:tcPr>
    </w:tblStylePr>
    <w:tblStylePr w:type="band1Vert">
      <w:tblPr/>
      <w:tcPr>
        <w:shd w:val="clear" w:color="auto" w:fill="E0F3EF" w:themeFill="accent1" w:themeFillTint="33"/>
      </w:tcPr>
    </w:tblStylePr>
    <w:tblStylePr w:type="band2Vert">
      <w:tblPr/>
      <w:tcPr>
        <w:shd w:val="clear" w:color="auto" w:fill="C1E7E0" w:themeFill="accent1" w:themeFillTint="66"/>
      </w:tcPr>
    </w:tblStylePr>
    <w:tblStylePr w:type="band1Horz">
      <w:tblPr/>
      <w:tcPr>
        <w:shd w:val="clear" w:color="auto" w:fill="E0F3EF" w:themeFill="accent1" w:themeFillTint="33"/>
      </w:tcPr>
    </w:tblStylePr>
    <w:tblStylePr w:type="band2Horz">
      <w:tblPr/>
      <w:tcPr>
        <w:shd w:val="clear" w:color="auto" w:fill="C1E7E0" w:themeFill="accent1" w:themeFillTint="66"/>
      </w:tcPr>
    </w:tblStylePr>
  </w:style>
  <w:style w:type="paragraph" w:customStyle="1" w:styleId="Heading1smallspaceafter">
    <w:name w:val="Heading 1 small space after"/>
    <w:basedOn w:val="Heading1"/>
    <w:qFormat/>
    <w:rsid w:val="00C62B56"/>
    <w:pPr>
      <w:spacing w:after="600"/>
    </w:pPr>
    <w:rPr>
      <w:color w:val="495965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01E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A3"/>
    <w:rPr>
      <w:rFonts w:ascii="Tahoma" w:hAnsi="Tahoma" w:cs="Tahoma"/>
      <w:color w:val="495965" w:themeColor="text2"/>
      <w:sz w:val="16"/>
      <w:szCs w:val="16"/>
      <w:lang w:val="en-GB"/>
    </w:rPr>
  </w:style>
  <w:style w:type="paragraph" w:styleId="NoSpacing">
    <w:name w:val="No Spacing"/>
    <w:uiPriority w:val="1"/>
    <w:qFormat/>
    <w:rsid w:val="00013F0E"/>
    <w:pPr>
      <w:suppressAutoHyphens/>
      <w:spacing w:after="0" w:line="240" w:lineRule="auto"/>
    </w:pPr>
    <w:rPr>
      <w:color w:val="495965" w:themeColor="text2"/>
      <w:sz w:val="19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BF3A17"/>
  </w:style>
  <w:style w:type="character" w:customStyle="1" w:styleId="BodyTextChar">
    <w:name w:val="Body Text Char"/>
    <w:basedOn w:val="DefaultParagraphFont"/>
    <w:link w:val="BodyText"/>
    <w:uiPriority w:val="99"/>
    <w:rsid w:val="00BF3A17"/>
    <w:rPr>
      <w:color w:val="495965" w:themeColor="text2"/>
      <w:lang w:val="en-GB"/>
    </w:rPr>
  </w:style>
  <w:style w:type="paragraph" w:styleId="BodyTextFirstIndent">
    <w:name w:val="Body Text First Indent"/>
    <w:basedOn w:val="NormalIndent"/>
    <w:link w:val="BodyTextFirstIndentChar"/>
    <w:uiPriority w:val="99"/>
    <w:unhideWhenUsed/>
    <w:rsid w:val="00BF3A17"/>
    <w:pPr>
      <w:ind w:left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F3A17"/>
    <w:rPr>
      <w:color w:val="495965" w:themeColor="text2"/>
      <w:lang w:val="en-GB"/>
    </w:rPr>
  </w:style>
  <w:style w:type="table" w:customStyle="1" w:styleId="DFATTable2">
    <w:name w:val="DFAT Table 2"/>
    <w:basedOn w:val="TableNormal"/>
    <w:uiPriority w:val="99"/>
    <w:rsid w:val="00E82491"/>
    <w:pPr>
      <w:spacing w:after="0" w:line="260" w:lineRule="atLeast"/>
    </w:pPr>
    <w:rPr>
      <w:rFonts w:ascii="Calibri" w:hAnsi="Calibri"/>
      <w:color w:val="495965" w:themeColor="text2"/>
    </w:rPr>
    <w:tblPr>
      <w:tblBorders>
        <w:top w:val="single" w:sz="4" w:space="0" w:color="F6F6F8"/>
        <w:bottom w:val="single" w:sz="4" w:space="0" w:color="F6F6F8"/>
        <w:insideH w:val="single" w:sz="4" w:space="0" w:color="F6F6F8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</w:rPr>
      <w:tblPr/>
      <w:trPr>
        <w:tblHeader/>
      </w:trPr>
    </w:tblStylePr>
  </w:style>
  <w:style w:type="paragraph" w:styleId="NormalIndent">
    <w:name w:val="Normal Indent"/>
    <w:basedOn w:val="Normal"/>
    <w:uiPriority w:val="99"/>
    <w:semiHidden/>
    <w:unhideWhenUsed/>
    <w:locked/>
    <w:rsid w:val="00BF3A17"/>
    <w:pPr>
      <w:ind w:left="720"/>
    </w:pPr>
  </w:style>
  <w:style w:type="paragraph" w:customStyle="1" w:styleId="Box1Text">
    <w:name w:val="Box 1 Text"/>
    <w:basedOn w:val="Normal"/>
    <w:qFormat/>
    <w:rsid w:val="00C16478"/>
    <w:pPr>
      <w:pBdr>
        <w:top w:val="single" w:sz="4" w:space="14" w:color="65C5B4" w:themeColor="accent1"/>
        <w:left w:val="single" w:sz="4" w:space="14" w:color="65C5B4" w:themeColor="accent1"/>
        <w:bottom w:val="single" w:sz="4" w:space="14" w:color="65C5B4" w:themeColor="accent1"/>
        <w:right w:val="single" w:sz="4" w:space="14" w:color="65C5B4" w:themeColor="accent1"/>
      </w:pBdr>
      <w:shd w:val="clear" w:color="auto" w:fill="FFFFFF" w:themeFill="background1"/>
      <w:spacing w:before="180" w:after="80" w:line="240" w:lineRule="atLeast"/>
      <w:ind w:left="284" w:right="284"/>
    </w:pPr>
    <w:rPr>
      <w:sz w:val="20"/>
    </w:rPr>
  </w:style>
  <w:style w:type="paragraph" w:customStyle="1" w:styleId="Box1Heading">
    <w:name w:val="Box 1 Heading"/>
    <w:basedOn w:val="Box1Text"/>
    <w:qFormat/>
    <w:rsid w:val="00C16478"/>
    <w:pPr>
      <w:keepNext/>
      <w:spacing w:line="300" w:lineRule="atLeast"/>
    </w:pPr>
    <w:rPr>
      <w:b/>
      <w:sz w:val="26"/>
    </w:rPr>
  </w:style>
  <w:style w:type="paragraph" w:customStyle="1" w:styleId="Box2Text">
    <w:name w:val="Box 2 Text"/>
    <w:basedOn w:val="Box1Text"/>
    <w:qFormat/>
    <w:rsid w:val="00C16478"/>
    <w:pPr>
      <w:pBdr>
        <w:top w:val="single" w:sz="4" w:space="14" w:color="495965" w:themeColor="text2"/>
        <w:left w:val="single" w:sz="4" w:space="14" w:color="495965" w:themeColor="text2"/>
        <w:bottom w:val="single" w:sz="4" w:space="14" w:color="495965" w:themeColor="text2"/>
        <w:right w:val="single" w:sz="4" w:space="14" w:color="495965" w:themeColor="text2"/>
      </w:pBdr>
      <w:shd w:val="clear" w:color="auto" w:fill="495965" w:themeFill="text2"/>
    </w:pPr>
    <w:rPr>
      <w:color w:val="FFFFFF" w:themeColor="background1"/>
    </w:rPr>
  </w:style>
  <w:style w:type="paragraph" w:customStyle="1" w:styleId="Box2Heading">
    <w:name w:val="Box 2 Heading"/>
    <w:basedOn w:val="Box2Text"/>
    <w:qFormat/>
    <w:rsid w:val="00C16478"/>
    <w:pPr>
      <w:keepNext/>
      <w:spacing w:line="300" w:lineRule="atLeast"/>
    </w:pPr>
    <w:rPr>
      <w:b/>
      <w:sz w:val="26"/>
    </w:rPr>
  </w:style>
  <w:style w:type="paragraph" w:customStyle="1" w:styleId="Box1Bullet">
    <w:name w:val="Box 1 Bullet"/>
    <w:basedOn w:val="Box1Text"/>
    <w:qFormat/>
    <w:rsid w:val="00C16478"/>
    <w:pPr>
      <w:numPr>
        <w:numId w:val="8"/>
      </w:numPr>
      <w:ind w:left="454" w:hanging="170"/>
    </w:pPr>
  </w:style>
  <w:style w:type="paragraph" w:customStyle="1" w:styleId="Box2Bullet">
    <w:name w:val="Box 2 Bullet"/>
    <w:basedOn w:val="Box2Text"/>
    <w:qFormat/>
    <w:rsid w:val="00C16478"/>
    <w:pPr>
      <w:numPr>
        <w:numId w:val="9"/>
      </w:numPr>
      <w:ind w:left="454" w:hanging="170"/>
    </w:pPr>
  </w:style>
  <w:style w:type="paragraph" w:styleId="ListParagraph">
    <w:name w:val="List Paragraph"/>
    <w:aliases w:val="Lists,Bullets,List Paragraph1,Recommendation,List Paragraph11,List Paragraph111,L,F5 List Paragraph,Dot pt,CV text,Medium Grid 1 - Accent 21,Numbered Paragraph,List Paragraph2,Bulleted Para,NFP GP Bulleted List,FooterText,numbered"/>
    <w:basedOn w:val="Normal"/>
    <w:link w:val="ListParagraphChar"/>
    <w:uiPriority w:val="34"/>
    <w:qFormat/>
    <w:locked/>
    <w:rsid w:val="007E3380"/>
    <w:pPr>
      <w:ind w:left="720"/>
      <w:contextualSpacing/>
    </w:pPr>
  </w:style>
  <w:style w:type="paragraph" w:customStyle="1" w:styleId="Classification">
    <w:name w:val="Classification"/>
    <w:basedOn w:val="Header"/>
    <w:qFormat/>
    <w:rsid w:val="00057479"/>
    <w:pPr>
      <w:spacing w:after="200"/>
      <w:contextualSpacing/>
      <w:jc w:val="center"/>
    </w:pPr>
    <w:rPr>
      <w:b/>
      <w:caps/>
      <w:color w:val="auto"/>
      <w:sz w:val="28"/>
    </w:rPr>
  </w:style>
  <w:style w:type="character" w:styleId="PlaceholderText">
    <w:name w:val="Placeholder Text"/>
    <w:basedOn w:val="DefaultParagraphFont"/>
    <w:uiPriority w:val="99"/>
    <w:semiHidden/>
    <w:rsid w:val="00D203EB"/>
    <w:rPr>
      <w:color w:val="808080"/>
    </w:rPr>
  </w:style>
  <w:style w:type="paragraph" w:customStyle="1" w:styleId="Heading1Numberedsmallspaceafter">
    <w:name w:val="Heading 1 Numbered small space after"/>
    <w:basedOn w:val="Heading1Numbered"/>
    <w:qFormat/>
    <w:rsid w:val="00C62B56"/>
    <w:pPr>
      <w:spacing w:after="600"/>
    </w:pPr>
    <w:rPr>
      <w:color w:val="495965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425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CB9"/>
    <w:rPr>
      <w:color w:val="495965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B9"/>
    <w:rPr>
      <w:b/>
      <w:bCs/>
      <w:color w:val="495965" w:themeColor="text2"/>
      <w:sz w:val="20"/>
      <w:szCs w:val="20"/>
      <w:lang w:val="en-GB"/>
    </w:rPr>
  </w:style>
  <w:style w:type="character" w:customStyle="1" w:styleId="ColourAccent1">
    <w:name w:val="Colour Accent 1"/>
    <w:basedOn w:val="DefaultParagraphFont"/>
    <w:uiPriority w:val="1"/>
    <w:qFormat/>
    <w:locked/>
    <w:rsid w:val="00D40C15"/>
    <w:rPr>
      <w:color w:val="65C5B4" w:themeColor="accent1"/>
    </w:rPr>
  </w:style>
  <w:style w:type="table" w:styleId="TableGridLight">
    <w:name w:val="Grid Table Light"/>
    <w:basedOn w:val="TableNormal"/>
    <w:uiPriority w:val="40"/>
    <w:locked/>
    <w:rsid w:val="001806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A6D86"/>
    <w:pPr>
      <w:spacing w:after="0" w:line="240" w:lineRule="auto"/>
    </w:pPr>
    <w:rPr>
      <w:color w:val="495965" w:themeColor="text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F0AB8"/>
    <w:rPr>
      <w:color w:val="800080" w:themeColor="followedHyperlink"/>
      <w:u w:val="single"/>
    </w:rPr>
  </w:style>
  <w:style w:type="paragraph" w:customStyle="1" w:styleId="Agencyandpositiondescriptiontext">
    <w:name w:val="Agency and position description text"/>
    <w:basedOn w:val="Normal"/>
    <w:qFormat/>
    <w:rsid w:val="00BD6365"/>
    <w:pPr>
      <w:suppressAutoHyphens w:val="0"/>
      <w:spacing w:after="120" w:line="240" w:lineRule="auto"/>
      <w:ind w:right="-472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Sectionheading">
    <w:name w:val="Section heading"/>
    <w:basedOn w:val="Normal"/>
    <w:qFormat/>
    <w:rsid w:val="00BD6365"/>
    <w:pPr>
      <w:suppressAutoHyphens w:val="0"/>
      <w:spacing w:after="120" w:line="240" w:lineRule="auto"/>
      <w:ind w:right="-472"/>
      <w:jc w:val="both"/>
    </w:pPr>
    <w:rPr>
      <w:rFonts w:ascii="Times New Roman" w:eastAsia="Times New Roman" w:hAnsi="Times New Roman" w:cs="Times New Roman"/>
      <w:b/>
      <w:color w:val="auto"/>
      <w:sz w:val="24"/>
      <w:szCs w:val="24"/>
      <w:lang w:eastAsia="en-AU"/>
    </w:rPr>
  </w:style>
  <w:style w:type="paragraph" w:customStyle="1" w:styleId="Tabletext0">
    <w:name w:val="Table text"/>
    <w:basedOn w:val="Normal"/>
    <w:qFormat/>
    <w:rsid w:val="00BD6365"/>
    <w:pPr>
      <w:suppressAutoHyphens w:val="0"/>
      <w:spacing w:before="6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Tableheaders">
    <w:name w:val="Table headers"/>
    <w:basedOn w:val="Normal"/>
    <w:qFormat/>
    <w:rsid w:val="00BD6365"/>
    <w:pPr>
      <w:suppressAutoHyphens w:val="0"/>
      <w:spacing w:before="0"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eastAsia="en-AU"/>
    </w:rPr>
  </w:style>
  <w:style w:type="paragraph" w:styleId="ListBullet">
    <w:name w:val="List Bullet"/>
    <w:basedOn w:val="Normal"/>
    <w:locked/>
    <w:rsid w:val="00CF28C9"/>
    <w:pPr>
      <w:numPr>
        <w:numId w:val="11"/>
      </w:numPr>
      <w:suppressAutoHyphens w:val="0"/>
      <w:spacing w:before="0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List-bullet-1">
    <w:name w:val="List-bullet-1"/>
    <w:basedOn w:val="Normal"/>
    <w:rsid w:val="00CF28C9"/>
    <w:pPr>
      <w:numPr>
        <w:numId w:val="12"/>
      </w:numPr>
      <w:suppressAutoHyphens w:val="0"/>
      <w:spacing w:after="0" w:line="240" w:lineRule="auto"/>
    </w:pPr>
    <w:rPr>
      <w:rFonts w:ascii="Arial" w:eastAsia="Times New Roman" w:hAnsi="Arial" w:cs="Arial"/>
      <w:color w:val="auto"/>
    </w:rPr>
  </w:style>
  <w:style w:type="character" w:customStyle="1" w:styleId="ListParagraphChar">
    <w:name w:val="List Paragraph Char"/>
    <w:aliases w:val="Lists Char,Bullets Char,List Paragraph1 Char,Recommendation Char,List Paragraph11 Char,List Paragraph111 Char,L Char,F5 List Paragraph Char,Dot pt Char,CV text Char,Medium Grid 1 - Accent 21 Char,Numbered Paragraph Char,numbered Char"/>
    <w:link w:val="ListParagraph"/>
    <w:uiPriority w:val="34"/>
    <w:qFormat/>
    <w:locked/>
    <w:rsid w:val="00E86E02"/>
    <w:rPr>
      <w:color w:val="495965" w:themeColor="text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705"/>
    <w:rPr>
      <w:color w:val="605E5C"/>
      <w:shd w:val="clear" w:color="auto" w:fill="E1DFDD"/>
    </w:rPr>
  </w:style>
  <w:style w:type="character" w:customStyle="1" w:styleId="InstructionsChar">
    <w:name w:val="Instructions Char"/>
    <w:basedOn w:val="DefaultParagraphFont"/>
    <w:link w:val="Instructions"/>
    <w:locked/>
    <w:rsid w:val="00200A21"/>
    <w:rPr>
      <w:i/>
      <w:color w:val="409F68" w:themeColor="accent5"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200A21"/>
    <w:pPr>
      <w:suppressAutoHyphens w:val="0"/>
      <w:spacing w:after="120" w:line="240" w:lineRule="auto"/>
      <w:ind w:left="425" w:hanging="357"/>
    </w:pPr>
    <w:rPr>
      <w:i/>
      <w:color w:val="409F68" w:themeColor="accent5"/>
      <w:sz w:val="20"/>
      <w:szCs w:val="20"/>
    </w:rPr>
  </w:style>
  <w:style w:type="paragraph" w:customStyle="1" w:styleId="APSCBulletedtext">
    <w:name w:val="APSC Bulleted text"/>
    <w:basedOn w:val="Normal"/>
    <w:qFormat/>
    <w:rsid w:val="00FC16B9"/>
    <w:pPr>
      <w:numPr>
        <w:numId w:val="13"/>
      </w:numPr>
      <w:suppressAutoHyphens w:val="0"/>
      <w:spacing w:before="0" w:after="120" w:line="300" w:lineRule="auto"/>
      <w:jc w:val="both"/>
    </w:pPr>
    <w:rPr>
      <w:rFonts w:ascii="Times New Roman" w:hAnsi="Times New Roman" w:cs="Calibri"/>
      <w:color w:val="auto"/>
      <w:lang w:eastAsia="en-AU"/>
    </w:rPr>
  </w:style>
  <w:style w:type="paragraph" w:styleId="NormalWeb">
    <w:name w:val="Normal (Web)"/>
    <w:basedOn w:val="Normal"/>
    <w:uiPriority w:val="99"/>
    <w:unhideWhenUsed/>
    <w:rsid w:val="00FC16B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FAT Corporate - Standard">
  <a:themeElements>
    <a:clrScheme name="DFAT Corporate">
      <a:dk1>
        <a:sysClr val="windowText" lastClr="000000"/>
      </a:dk1>
      <a:lt1>
        <a:sysClr val="window" lastClr="FFFFFF"/>
      </a:lt1>
      <a:dk2>
        <a:srgbClr val="495965"/>
      </a:dk2>
      <a:lt2>
        <a:srgbClr val="D8DCDB"/>
      </a:lt2>
      <a:accent1>
        <a:srgbClr val="65C5B4"/>
      </a:accent1>
      <a:accent2>
        <a:srgbClr val="ACD08C"/>
      </a:accent2>
      <a:accent3>
        <a:srgbClr val="D3875F"/>
      </a:accent3>
      <a:accent4>
        <a:srgbClr val="FFF799"/>
      </a:accent4>
      <a:accent5>
        <a:srgbClr val="409F68"/>
      </a:accent5>
      <a:accent6>
        <a:srgbClr val="007C89"/>
      </a:accent6>
      <a:hlink>
        <a:srgbClr val="0000FF"/>
      </a:hlink>
      <a:folHlink>
        <a:srgbClr val="800080"/>
      </a:folHlink>
    </a:clrScheme>
    <a:fontScheme name="DFAT Corporate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>
          <a:defRPr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FAT Corporate - Standard" id="{D4BA5EE0-EB14-4FE9-A4E7-2FD97131F639}" vid="{2ACD2008-3A55-4AE1-937A-FE4FB76DD0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Keywords xmlns="349e11ad-1311-4134-818c-bb844dbfed54"/>
    <ExpiryDate xmlns="349e11ad-1311-4134-818c-bb844dbfed54" xsi:nil="true"/>
    <OrganisationalUnit xmlns="349e11ad-1311-4134-818c-bb844dbfed54" xsi:nil="true"/>
    <TRIMReferenceNumber xmlns="349e11ad-1311-4134-818c-bb844dbfed54" xsi:nil="true"/>
    <PageDescription xmlns="349e11ad-1311-4134-818c-bb844dbfed54" xsi:nil="true"/>
    <PageAuthor xmlns="349e11ad-1311-4134-818c-bb844dbfed54">
      <UserInfo>
        <DisplayName/>
        <AccountId xsi:nil="true"/>
        <AccountType/>
      </UserInfo>
    </PageAuthor>
    <ReviewDate xmlns="349e11ad-1311-4134-818c-bb844dbfed54" xsi:nil="true"/>
    <ItemActive xmlns="6ed11110-82bf-45fd-9c4f-aba3574e94cb">true</ItemActi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68D47A3238F547F295FC4399B890905A006D39CD1B893ACD4B9FD3A05D89D1491D" ma:contentTypeVersion="2" ma:contentTypeDescription="Intranet document content" ma:contentTypeScope="" ma:versionID="5c727839eb8da2a2117c22591761dee1">
  <xsd:schema xmlns:xsd="http://www.w3.org/2001/XMLSchema" xmlns:xs="http://www.w3.org/2001/XMLSchema" xmlns:p="http://schemas.microsoft.com/office/2006/metadata/properties" xmlns:ns2="349e11ad-1311-4134-818c-bb844dbfed54" xmlns:ns3="6ed11110-82bf-45fd-9c4f-aba3574e94cb" targetNamespace="http://schemas.microsoft.com/office/2006/metadata/properties" ma:root="true" ma:fieldsID="6d5636b9b274524648e1d7f0198a95fb" ns2:_="" ns3:_="">
    <xsd:import namespace="349e11ad-1311-4134-818c-bb844dbfed54"/>
    <xsd:import namespace="6ed11110-82bf-45fd-9c4f-aba3574e94cb"/>
    <xsd:element name="properties">
      <xsd:complexType>
        <xsd:sequence>
          <xsd:element name="documentManagement">
            <xsd:complexType>
              <xsd:all>
                <xsd:element ref="ns2:PageKeywords" minOccurs="0"/>
                <xsd:element ref="ns2:PageKeywordsID" minOccurs="0"/>
                <xsd:element ref="ns2:PageDescription" minOccurs="0"/>
                <xsd:element ref="ns3:ItemActive" minOccurs="0"/>
                <xsd:element ref="ns2:PageAuthor" minOccurs="0"/>
                <xsd:element ref="ns2:ReviewDate" minOccurs="0"/>
                <xsd:element ref="ns2:ExpiryDate" minOccurs="0"/>
                <xsd:element ref="ns2:TRIMReferenceNumber" minOccurs="0"/>
                <xsd:element ref="ns2:OrganisationalUnit" minOccurs="0"/>
                <xsd:element ref="ns2:OrgUnitAcronym" minOccurs="0"/>
                <xsd:element ref="ns2:OrgUnitHierarchy" minOccurs="0"/>
                <xsd:element ref="ns2:OrgUni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11ad-1311-4134-818c-bb844dbfed54" elementFormDefault="qualified">
    <xsd:import namespace="http://schemas.microsoft.com/office/2006/documentManagement/types"/>
    <xsd:import namespace="http://schemas.microsoft.com/office/infopath/2007/PartnerControls"/>
    <xsd:element name="PageKeywords" ma:index="8" nillable="true" ma:displayName="Document Keywords" ma:description="A list of keywords that describe or categorise this content." ma:list="{eab2c9c2-b0b6-4ae5-8920-98e40a79bc84}" ma:internalName="PageKeywords" ma:showField="Title" ma:web="{349e11ad-1311-4134-818c-bb844dbfed5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geKeywordsID" ma:index="9" nillable="true" ma:displayName="Document Keywords ID" ma:hidden="true" ma:list="{9c550a34-8561-4159-9314-549d682ef06c}" ma:internalName="PageKeywordsID" ma:readOnly="true" ma:showField="ID" ma:web="{349e11ad-1311-4134-818c-bb844dbfed5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geDescription" ma:index="10" nillable="true" ma:displayName="Document Description" ma:description="A description of the page content." ma:internalName="PageDescription">
      <xsd:simpleType>
        <xsd:restriction base="dms:Note">
          <xsd:maxLength value="255"/>
        </xsd:restriction>
      </xsd:simpleType>
    </xsd:element>
    <xsd:element name="PageAuthor" ma:index="12" nillable="true" ma:displayName="Document Author" ma:list="UserInfo" ma:SharePointGroup="0" ma:internalName="Page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13" nillable="true" ma:displayName="Review Date" ma:description="The date a content item is due to be reviewed." ma:format="DateOnly" ma:internalName="ReviewDate">
      <xsd:simpleType>
        <xsd:restriction base="dms:DateTime"/>
      </xsd:simpleType>
    </xsd:element>
    <xsd:element name="ExpiryDate" ma:index="14" nillable="true" ma:displayName="Expiry Date" ma:description="Identifies the date this content is due to expire." ma:format="DateOnly" ma:internalName="ExpiryDate">
      <xsd:simpleType>
        <xsd:restriction base="dms:DateTime"/>
      </xsd:simpleType>
    </xsd:element>
    <xsd:element name="TRIMReferenceNumber" ma:index="15" nillable="true" ma:displayName="TRIM Reference Number" ma:description="A TRIM document or container reference number." ma:internalName="TRIMReferenceNumber">
      <xsd:simpleType>
        <xsd:restriction base="dms:Text">
          <xsd:maxLength value="15"/>
        </xsd:restriction>
      </xsd:simpleType>
    </xsd:element>
    <xsd:element name="OrganisationalUnit" ma:index="16" nillable="true" ma:displayName="Organisational Unit" ma:description="Identifies the DFAT branch responsible for the associated content." ma:list="{1dbeb31a-adcd-4bd0-b7cd-7455aacb1af5}" ma:internalName="OrganisationalUnit" ma:showField="Title" ma:web="{349e11ad-1311-4134-818c-bb844dbfed54}">
      <xsd:simpleType>
        <xsd:restriction base="dms:Lookup"/>
      </xsd:simpleType>
    </xsd:element>
    <xsd:element name="OrgUnitAcronym" ma:index="17" nillable="true" ma:displayName="Organisational Unit:OrgUnitAcronym" ma:list="{473c9002-2f9a-44a9-9783-6a6e2cdff1ea}" ma:internalName="OrgUnitAcronym" ma:readOnly="true" ma:showField="DfatOrgUnitAcronym" ma:web="{349e11ad-1311-4134-818c-bb844dbfed54}">
      <xsd:simpleType>
        <xsd:restriction base="dms:Lookup"/>
      </xsd:simpleType>
    </xsd:element>
    <xsd:element name="OrgUnitHierarchy" ma:index="18" nillable="true" ma:displayName="Organisational Unit:OrgUnitHierarchy" ma:list="{473c9002-2f9a-44a9-9783-6a6e2cdff1ea}" ma:internalName="OrgUnitHierarchy" ma:readOnly="true" ma:showField="DfatOrgUnitHierarchy" ma:web="{349e11ad-1311-4134-818c-bb844dbfed54}">
      <xsd:simpleType>
        <xsd:restriction base="dms:Lookup"/>
      </xsd:simpleType>
    </xsd:element>
    <xsd:element name="OrgUnitType" ma:index="19" nillable="true" ma:displayName="Organisational Unit:OrgUnitType" ma:list="{473c9002-2f9a-44a9-9783-6a6e2cdff1ea}" ma:internalName="OrhUnitType" ma:readOnly="true" ma:showField="DfatOrgUnitType" ma:web="{349e11ad-1311-4134-818c-bb844dbfed54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11110-82bf-45fd-9c4f-aba3574e94cb" elementFormDefault="qualified">
    <xsd:import namespace="http://schemas.microsoft.com/office/2006/documentManagement/types"/>
    <xsd:import namespace="http://schemas.microsoft.com/office/infopath/2007/PartnerControls"/>
    <xsd:element name="ItemActive" ma:index="11" nillable="true" ma:displayName="Document Active" ma:default="1" ma:description="Identifies whether this value is currently used within the site." ma:internalName="ItemAct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18CB7-D676-4EEB-A08A-797049BEA0AB}">
  <ds:schemaRefs>
    <ds:schemaRef ds:uri="http://schemas.microsoft.com/office/2006/metadata/properties"/>
    <ds:schemaRef ds:uri="http://schemas.microsoft.com/office/infopath/2007/PartnerControls"/>
    <ds:schemaRef ds:uri="349e11ad-1311-4134-818c-bb844dbfed54"/>
    <ds:schemaRef ds:uri="6ed11110-82bf-45fd-9c4f-aba3574e94cb"/>
  </ds:schemaRefs>
</ds:datastoreItem>
</file>

<file path=customXml/itemProps2.xml><?xml version="1.0" encoding="utf-8"?>
<ds:datastoreItem xmlns:ds="http://schemas.openxmlformats.org/officeDocument/2006/customXml" ds:itemID="{7477B4AE-5B86-4848-B028-EA2EBFEEE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e11ad-1311-4134-818c-bb844dbfed54"/>
    <ds:schemaRef ds:uri="6ed11110-82bf-45fd-9c4f-aba3574e9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CCA1E-FA8D-481B-B891-F5AB65987E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DFC7F8-97F3-47D1-944A-D7B2E6E54D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3324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keywords>[SEC=OFFICIAL]</cp:keywords>
  <cp:lastModifiedBy>Francis Rwodzi</cp:lastModifiedBy>
  <cp:revision>2</cp:revision>
  <cp:lastPrinted>2021-02-24T09:29:00Z</cp:lastPrinted>
  <dcterms:created xsi:type="dcterms:W3CDTF">2026-01-13T10:46:00Z</dcterms:created>
  <dcterms:modified xsi:type="dcterms:W3CDTF">2026-01-13T10:46:00Z</dcterms:modified>
  <cp:category/>
  <cp:contentStatus>Classification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0f4ffd82-4374-45b7-bf27-3e4c441f52ff</vt:lpwstr>
  </property>
  <property fmtid="{D5CDD505-2E9C-101B-9397-08002B2CF9AE}" pid="3" name="Order">
    <vt:r8>80700</vt:r8>
  </property>
  <property fmtid="{D5CDD505-2E9C-101B-9397-08002B2CF9AE}" pid="4" name="Alpha">
    <vt:lpwstr>Reports</vt:lpwstr>
  </property>
  <property fmtid="{D5CDD505-2E9C-101B-9397-08002B2CF9AE}" pid="5" name="ContentTypeId">
    <vt:lpwstr>0x01010068D47A3238F547F295FC4399B890905A006D39CD1B893ACD4B9FD3A05D89D1491D</vt:lpwstr>
  </property>
  <property fmtid="{D5CDD505-2E9C-101B-9397-08002B2CF9AE}" pid="6" name="SEC">
    <vt:lpwstr>OFFICIAL</vt:lpwstr>
  </property>
  <property fmtid="{D5CDD505-2E9C-101B-9397-08002B2CF9AE}" pid="7" name="DLM">
    <vt:lpwstr>No DLM</vt:lpwstr>
  </property>
  <property fmtid="{D5CDD505-2E9C-101B-9397-08002B2CF9AE}" pid="8" name="PM_MinimumSecurityClassification">
    <vt:lpwstr>OFFICIAL</vt:lpwstr>
  </property>
  <property fmtid="{D5CDD505-2E9C-101B-9397-08002B2CF9AE}" pid="9" name="PM_Caveats_Count">
    <vt:lpwstr>0</vt:lpwstr>
  </property>
  <property fmtid="{D5CDD505-2E9C-101B-9397-08002B2CF9AE}" pid="10" name="PM_DisplayValueSecClassificationWithQualifier">
    <vt:lpwstr>OFFICIAL</vt:lpwstr>
  </property>
  <property fmtid="{D5CDD505-2E9C-101B-9397-08002B2CF9AE}" pid="11" name="PM_Qualifier">
    <vt:lpwstr/>
  </property>
  <property fmtid="{D5CDD505-2E9C-101B-9397-08002B2CF9AE}" pid="12" name="PM_SecurityClassification">
    <vt:lpwstr>OFFICIAL</vt:lpwstr>
  </property>
  <property fmtid="{D5CDD505-2E9C-101B-9397-08002B2CF9AE}" pid="13" name="PM_InsertionValue">
    <vt:lpwstr>OFFICIAL</vt:lpwstr>
  </property>
  <property fmtid="{D5CDD505-2E9C-101B-9397-08002B2CF9AE}" pid="14" name="PM_Originating_FileId">
    <vt:lpwstr>F676BEA8F30D410E82D4F882380765D4</vt:lpwstr>
  </property>
  <property fmtid="{D5CDD505-2E9C-101B-9397-08002B2CF9AE}" pid="15" name="PM_ProtectiveMarkingValue_Footer">
    <vt:lpwstr>OFFICIAL</vt:lpwstr>
  </property>
  <property fmtid="{D5CDD505-2E9C-101B-9397-08002B2CF9AE}" pid="16" name="PM_Originator_Hash_SHA1">
    <vt:lpwstr>A43CD0CD2D57FDA8A0ED8CD905A762DBEDEE0A53</vt:lpwstr>
  </property>
  <property fmtid="{D5CDD505-2E9C-101B-9397-08002B2CF9AE}" pid="17" name="PM_OriginationTimeStamp">
    <vt:lpwstr>2023-03-20T10:08:24Z</vt:lpwstr>
  </property>
  <property fmtid="{D5CDD505-2E9C-101B-9397-08002B2CF9AE}" pid="18" name="PM_ProtectiveMarkingValue_Header">
    <vt:lpwstr>OFFICIAL</vt:lpwstr>
  </property>
  <property fmtid="{D5CDD505-2E9C-101B-9397-08002B2CF9AE}" pid="19" name="PM_ProtectiveMarkingImage_Header">
    <vt:lpwstr>C:\Program Files (x86)\Common Files\janusNET Shared\janusSEAL\Images\DocumentSlashBlue.png</vt:lpwstr>
  </property>
  <property fmtid="{D5CDD505-2E9C-101B-9397-08002B2CF9AE}" pid="20" name="PM_ProtectiveMarkingImage_Footer">
    <vt:lpwstr>C:\Program Files (x86)\Common Files\janusNET Shared\janusSEAL\Images\DocumentSlashBlue.png</vt:lpwstr>
  </property>
  <property fmtid="{D5CDD505-2E9C-101B-9397-08002B2CF9AE}" pid="21" name="PM_Namespace">
    <vt:lpwstr>gov.au</vt:lpwstr>
  </property>
  <property fmtid="{D5CDD505-2E9C-101B-9397-08002B2CF9AE}" pid="22" name="PM_Version">
    <vt:lpwstr>2018.4</vt:lpwstr>
  </property>
  <property fmtid="{D5CDD505-2E9C-101B-9397-08002B2CF9AE}" pid="23" name="PM_Note">
    <vt:lpwstr/>
  </property>
  <property fmtid="{D5CDD505-2E9C-101B-9397-08002B2CF9AE}" pid="24" name="PM_Markers">
    <vt:lpwstr/>
  </property>
  <property fmtid="{D5CDD505-2E9C-101B-9397-08002B2CF9AE}" pid="25" name="PM_Hash_Version">
    <vt:lpwstr>2022.1</vt:lpwstr>
  </property>
  <property fmtid="{D5CDD505-2E9C-101B-9397-08002B2CF9AE}" pid="26" name="PM_Hash_Salt_Prev">
    <vt:lpwstr>2133AD67A2EFCEF6F07DF631406FAB73</vt:lpwstr>
  </property>
  <property fmtid="{D5CDD505-2E9C-101B-9397-08002B2CF9AE}" pid="27" name="PM_Hash_Salt">
    <vt:lpwstr>1627005720270EA0767C3E550EEE11E6</vt:lpwstr>
  </property>
  <property fmtid="{D5CDD505-2E9C-101B-9397-08002B2CF9AE}" pid="28" name="PM_Hash_SHA1">
    <vt:lpwstr>1C8BFB02425847877D66D3A2BC76A08E93184803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PM_Display">
    <vt:lpwstr>OFFICIAL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OriginatorUserAccountName_SHA256">
    <vt:lpwstr>25EF2B073F15284E3D489AFF9C17F55002FDCAC34C70C47BDFD1A2B30485C106</vt:lpwstr>
  </property>
  <property fmtid="{D5CDD505-2E9C-101B-9397-08002B2CF9AE}" pid="34" name="PM_OriginatorDomainName_SHA256">
    <vt:lpwstr>6F3591835F3B2A8A025B00B5BA6418010DA3A17C9C26EA9C049FFD28039489A2</vt:lpwstr>
  </property>
  <property fmtid="{D5CDD505-2E9C-101B-9397-08002B2CF9AE}" pid="35" name="PMHMAC">
    <vt:lpwstr>v=2022.1;a=SHA256;h=F2F689B9694DB9DC8A4C254FA5AEE577698B26605BA4B197505AF7D1B9E517D0</vt:lpwstr>
  </property>
  <property fmtid="{D5CDD505-2E9C-101B-9397-08002B2CF9AE}" pid="36" name="PM_Expires">
    <vt:lpwstr/>
  </property>
  <property fmtid="{D5CDD505-2E9C-101B-9397-08002B2CF9AE}" pid="37" name="PM_DownTo">
    <vt:lpwstr/>
  </property>
</Properties>
</file>